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2B3F2" w14:textId="559DCF84" w:rsidR="00F37143" w:rsidRDefault="00F37143" w:rsidP="00AD2F86">
      <w:pPr>
        <w:pStyle w:val="Titolo2"/>
        <w:jc w:val="both"/>
        <w:rPr>
          <w:sz w:val="32"/>
        </w:rPr>
      </w:pPr>
      <w:r w:rsidRPr="00F37143">
        <w:rPr>
          <w:sz w:val="32"/>
        </w:rPr>
        <w:drawing>
          <wp:anchor distT="0" distB="0" distL="114300" distR="114300" simplePos="0" relativeHeight="251658240" behindDoc="0" locked="0" layoutInCell="1" allowOverlap="1" wp14:anchorId="2719A669" wp14:editId="03D551C7">
            <wp:simplePos x="0" y="0"/>
            <wp:positionH relativeFrom="column">
              <wp:posOffset>4900106</wp:posOffset>
            </wp:positionH>
            <wp:positionV relativeFrom="paragraph">
              <wp:posOffset>-222113</wp:posOffset>
            </wp:positionV>
            <wp:extent cx="998426" cy="985219"/>
            <wp:effectExtent l="0" t="0" r="5080" b="5715"/>
            <wp:wrapNone/>
            <wp:docPr id="2" name="Immagine 2" descr="Immagine che contiene persona, tuta, uomo, abbigliamen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persona, tuta, uomo, abbigliamento&#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8426" cy="985219"/>
                    </a:xfrm>
                    <a:prstGeom prst="rect">
                      <a:avLst/>
                    </a:prstGeom>
                  </pic:spPr>
                </pic:pic>
              </a:graphicData>
            </a:graphic>
            <wp14:sizeRelH relativeFrom="margin">
              <wp14:pctWidth>0</wp14:pctWidth>
            </wp14:sizeRelH>
            <wp14:sizeRelV relativeFrom="margin">
              <wp14:pctHeight>0</wp14:pctHeight>
            </wp14:sizeRelV>
          </wp:anchor>
        </w:drawing>
      </w:r>
    </w:p>
    <w:p w14:paraId="278F6525" w14:textId="0BA50AD9" w:rsidR="00DB7092" w:rsidRPr="00DB7092" w:rsidRDefault="005204D5" w:rsidP="00AD2F86">
      <w:pPr>
        <w:pStyle w:val="Titolo2"/>
        <w:jc w:val="both"/>
        <w:rPr>
          <w:sz w:val="32"/>
        </w:rPr>
      </w:pPr>
      <w:r w:rsidRPr="00DB7092">
        <w:rPr>
          <w:sz w:val="32"/>
        </w:rPr>
        <w:t>Curriculum</w:t>
      </w:r>
      <w:r w:rsidR="00DB7092" w:rsidRPr="00DB7092">
        <w:rPr>
          <w:sz w:val="32"/>
        </w:rPr>
        <w:t xml:space="preserve"> Pietro Romano</w:t>
      </w:r>
    </w:p>
    <w:p w14:paraId="43280EF0" w14:textId="77777777" w:rsidR="00DB7092" w:rsidRDefault="00DB7092" w:rsidP="00AD2F86">
      <w:pPr>
        <w:pStyle w:val="Nessunaspaziatura"/>
        <w:jc w:val="both"/>
      </w:pPr>
    </w:p>
    <w:p w14:paraId="72D1E680" w14:textId="47D04B1B" w:rsidR="00DB7092" w:rsidRDefault="001E0758" w:rsidP="00AD2F86">
      <w:pPr>
        <w:pStyle w:val="Nessunaspaziatura"/>
        <w:ind w:left="284" w:hanging="284"/>
        <w:jc w:val="both"/>
        <w:rPr>
          <w:rStyle w:val="Titolo2Carattere"/>
        </w:rPr>
      </w:pPr>
      <w:r>
        <w:rPr>
          <w:rStyle w:val="Titolo2Carattere"/>
        </w:rPr>
        <w:t>G</w:t>
      </w:r>
      <w:r w:rsidR="005204D5" w:rsidRPr="00DB7092">
        <w:rPr>
          <w:rStyle w:val="Titolo2Carattere"/>
        </w:rPr>
        <w:t>eneral</w:t>
      </w:r>
      <w:r>
        <w:rPr>
          <w:rStyle w:val="Titolo2Carattere"/>
        </w:rPr>
        <w:t xml:space="preserve"> information</w:t>
      </w:r>
    </w:p>
    <w:p w14:paraId="74637F3B" w14:textId="37353892" w:rsidR="00602DBB" w:rsidRPr="00602DBB" w:rsidRDefault="00602DBB" w:rsidP="00602DBB">
      <w:pPr>
        <w:pStyle w:val="Nessunaspaziatura"/>
        <w:numPr>
          <w:ilvl w:val="0"/>
          <w:numId w:val="3"/>
        </w:numPr>
        <w:jc w:val="both"/>
        <w:rPr>
          <w:lang w:val="en-US"/>
        </w:rPr>
      </w:pPr>
      <w:r w:rsidRPr="00602DBB">
        <w:rPr>
          <w:lang w:val="en-US"/>
        </w:rPr>
        <w:t>Pietro Romano graduated in Management Engineering from the University of Padua (110/110L) where he also obtained a PhD in Management Engineering.</w:t>
      </w:r>
    </w:p>
    <w:p w14:paraId="2814F40B" w14:textId="6C9FD8AA" w:rsidR="00602DBB" w:rsidRDefault="00602DBB" w:rsidP="00602DBB">
      <w:pPr>
        <w:pStyle w:val="Nessunaspaziatura"/>
        <w:numPr>
          <w:ilvl w:val="0"/>
          <w:numId w:val="3"/>
        </w:numPr>
        <w:jc w:val="both"/>
        <w:rPr>
          <w:lang w:val="en-US"/>
        </w:rPr>
      </w:pPr>
      <w:r w:rsidRPr="00602DBB">
        <w:rPr>
          <w:lang w:val="en-US"/>
        </w:rPr>
        <w:t xml:space="preserve">Since October 2019 he has been full professor in Management Engineering at the University of Udine </w:t>
      </w:r>
      <w:r>
        <w:rPr>
          <w:lang w:val="en-US"/>
        </w:rPr>
        <w:t>within</w:t>
      </w:r>
      <w:r w:rsidRPr="00602DBB">
        <w:rPr>
          <w:lang w:val="en-US"/>
        </w:rPr>
        <w:t xml:space="preserve"> the Polytechnic Department of Engineering and Architecture.</w:t>
      </w:r>
    </w:p>
    <w:p w14:paraId="4B47D5DD" w14:textId="5772B703" w:rsidR="00793A67" w:rsidRPr="00602DBB" w:rsidRDefault="00793A67" w:rsidP="00602DBB">
      <w:pPr>
        <w:pStyle w:val="Nessunaspaziatura"/>
        <w:numPr>
          <w:ilvl w:val="0"/>
          <w:numId w:val="3"/>
        </w:numPr>
        <w:jc w:val="both"/>
        <w:rPr>
          <w:lang w:val="en-US"/>
        </w:rPr>
      </w:pPr>
      <w:r>
        <w:rPr>
          <w:lang w:val="en-US"/>
        </w:rPr>
        <w:t xml:space="preserve">He is </w:t>
      </w:r>
      <w:r w:rsidRPr="00793A67">
        <w:rPr>
          <w:lang w:val="en-US"/>
        </w:rPr>
        <w:t xml:space="preserve">the </w:t>
      </w:r>
      <w:r>
        <w:rPr>
          <w:lang w:val="en-US"/>
        </w:rPr>
        <w:t>Coordinator</w:t>
      </w:r>
      <w:r w:rsidRPr="00793A67">
        <w:rPr>
          <w:lang w:val="en-US"/>
        </w:rPr>
        <w:t xml:space="preserve"> of the bachelor and master degrees in </w:t>
      </w:r>
      <w:r>
        <w:rPr>
          <w:lang w:val="en-US"/>
        </w:rPr>
        <w:t>M</w:t>
      </w:r>
      <w:r w:rsidRPr="00793A67">
        <w:rPr>
          <w:lang w:val="en-US"/>
        </w:rPr>
        <w:t xml:space="preserve">anagement </w:t>
      </w:r>
      <w:r>
        <w:rPr>
          <w:lang w:val="en-US"/>
        </w:rPr>
        <w:t>E</w:t>
      </w:r>
      <w:r w:rsidRPr="00793A67">
        <w:rPr>
          <w:lang w:val="en-US"/>
        </w:rPr>
        <w:t>ngineering at the University of Udine.</w:t>
      </w:r>
    </w:p>
    <w:p w14:paraId="46E31C58" w14:textId="65D0B25D" w:rsidR="00602DBB" w:rsidRPr="00602DBB" w:rsidRDefault="00602DBB" w:rsidP="00602DBB">
      <w:pPr>
        <w:pStyle w:val="Nessunaspaziatura"/>
        <w:numPr>
          <w:ilvl w:val="0"/>
          <w:numId w:val="3"/>
        </w:numPr>
        <w:jc w:val="both"/>
        <w:rPr>
          <w:lang w:val="en-US"/>
        </w:rPr>
      </w:pPr>
      <w:r w:rsidRPr="00602DBB">
        <w:rPr>
          <w:lang w:val="en-US"/>
        </w:rPr>
        <w:t xml:space="preserve">From November 2002 to September 2019 he was </w:t>
      </w:r>
      <w:r>
        <w:rPr>
          <w:lang w:val="en-US"/>
        </w:rPr>
        <w:t>associate</w:t>
      </w:r>
      <w:r w:rsidRPr="00602DBB">
        <w:rPr>
          <w:lang w:val="en-US"/>
        </w:rPr>
        <w:t xml:space="preserve"> </w:t>
      </w:r>
      <w:r>
        <w:rPr>
          <w:lang w:val="en-US"/>
        </w:rPr>
        <w:t>p</w:t>
      </w:r>
      <w:r w:rsidRPr="00602DBB">
        <w:rPr>
          <w:lang w:val="en-US"/>
        </w:rPr>
        <w:t>rofessor in Management Engineering at the University of Udine.</w:t>
      </w:r>
    </w:p>
    <w:p w14:paraId="3D17AA22" w14:textId="4D59D189" w:rsidR="00602DBB" w:rsidRDefault="00602DBB" w:rsidP="00602DBB">
      <w:pPr>
        <w:pStyle w:val="Nessunaspaziatura"/>
        <w:numPr>
          <w:ilvl w:val="0"/>
          <w:numId w:val="3"/>
        </w:numPr>
        <w:jc w:val="both"/>
        <w:rPr>
          <w:lang w:val="en-US"/>
        </w:rPr>
      </w:pPr>
      <w:r w:rsidRPr="00602DBB">
        <w:rPr>
          <w:lang w:val="en-US"/>
        </w:rPr>
        <w:t xml:space="preserve">He teaches </w:t>
      </w:r>
      <w:r>
        <w:rPr>
          <w:lang w:val="en-US"/>
        </w:rPr>
        <w:t>Supply Chain Management</w:t>
      </w:r>
      <w:r w:rsidRPr="00602DBB">
        <w:rPr>
          <w:lang w:val="en-US"/>
        </w:rPr>
        <w:t xml:space="preserve"> in the Management Engineering degree </w:t>
      </w:r>
      <w:r>
        <w:rPr>
          <w:lang w:val="en-US"/>
        </w:rPr>
        <w:t>program</w:t>
      </w:r>
      <w:r w:rsidRPr="00602DBB">
        <w:rPr>
          <w:lang w:val="en-US"/>
        </w:rPr>
        <w:t xml:space="preserve"> and Marketing and Product Development in the Management Engineering Master degree </w:t>
      </w:r>
      <w:r>
        <w:rPr>
          <w:lang w:val="en-US"/>
        </w:rPr>
        <w:t>program</w:t>
      </w:r>
      <w:r w:rsidRPr="00602DBB">
        <w:rPr>
          <w:lang w:val="en-US"/>
        </w:rPr>
        <w:t>.</w:t>
      </w:r>
    </w:p>
    <w:p w14:paraId="284D2FDC" w14:textId="77777777" w:rsidR="00602DBB" w:rsidRPr="00602DBB" w:rsidRDefault="00602DBB" w:rsidP="00602DBB">
      <w:pPr>
        <w:pStyle w:val="Nessunaspaziatura"/>
        <w:numPr>
          <w:ilvl w:val="0"/>
          <w:numId w:val="3"/>
        </w:numPr>
        <w:jc w:val="both"/>
        <w:rPr>
          <w:lang w:val="en-US"/>
        </w:rPr>
      </w:pPr>
      <w:r w:rsidRPr="00602DBB">
        <w:rPr>
          <w:lang w:val="en-US"/>
        </w:rPr>
        <w:t>He is a member of the Board of Professors of the PhD in Industrial and Information Engineering of the University of Udine.</w:t>
      </w:r>
    </w:p>
    <w:p w14:paraId="3431CF55" w14:textId="58DDB0A6" w:rsidR="00602DBB" w:rsidRPr="00602DBB" w:rsidRDefault="00602DBB" w:rsidP="00602DBB">
      <w:pPr>
        <w:pStyle w:val="Nessunaspaziatura"/>
        <w:numPr>
          <w:ilvl w:val="0"/>
          <w:numId w:val="3"/>
        </w:numPr>
        <w:jc w:val="both"/>
        <w:rPr>
          <w:lang w:val="en-US"/>
        </w:rPr>
      </w:pPr>
      <w:r w:rsidRPr="00602DBB">
        <w:rPr>
          <w:lang w:val="en-US"/>
        </w:rPr>
        <w:t>From June 2014 to October 2019 he was a member of the board of the Italian Association of Management Engineering.</w:t>
      </w:r>
    </w:p>
    <w:p w14:paraId="75EBC37F" w14:textId="54A9A4DC" w:rsidR="00602DBB" w:rsidRPr="00602DBB" w:rsidRDefault="00602DBB" w:rsidP="00602DBB">
      <w:pPr>
        <w:pStyle w:val="Nessunaspaziatura"/>
        <w:numPr>
          <w:ilvl w:val="0"/>
          <w:numId w:val="3"/>
        </w:numPr>
        <w:jc w:val="both"/>
        <w:rPr>
          <w:lang w:val="en-US"/>
        </w:rPr>
      </w:pPr>
      <w:r w:rsidRPr="00602DBB">
        <w:rPr>
          <w:lang w:val="en-US"/>
        </w:rPr>
        <w:t>From October 2009 to October 2011 he was national secretary of the Italian Association of Management Engineering.</w:t>
      </w:r>
    </w:p>
    <w:p w14:paraId="70B7D43F" w14:textId="5C260F7C" w:rsidR="00602DBB" w:rsidRPr="00602DBB" w:rsidRDefault="00602DBB" w:rsidP="00602DBB">
      <w:pPr>
        <w:pStyle w:val="Nessunaspaziatura"/>
        <w:numPr>
          <w:ilvl w:val="0"/>
          <w:numId w:val="3"/>
        </w:numPr>
        <w:jc w:val="both"/>
        <w:rPr>
          <w:lang w:val="en-US"/>
        </w:rPr>
      </w:pPr>
      <w:r w:rsidRPr="00602DBB">
        <w:rPr>
          <w:lang w:val="en-US"/>
        </w:rPr>
        <w:t>From 2017 to 2019 he was President of the Technical Scientific Committee of CUOA Business School of which he is currently a representative member of the University of Udine.</w:t>
      </w:r>
    </w:p>
    <w:p w14:paraId="4CFE4944" w14:textId="438ED1D8" w:rsidR="00602DBB" w:rsidRPr="00602DBB" w:rsidRDefault="000E5593" w:rsidP="00602DBB">
      <w:pPr>
        <w:pStyle w:val="Nessunaspaziatura"/>
        <w:numPr>
          <w:ilvl w:val="0"/>
          <w:numId w:val="3"/>
        </w:numPr>
        <w:jc w:val="both"/>
        <w:rPr>
          <w:lang w:val="en-US"/>
        </w:rPr>
      </w:pPr>
      <w:r>
        <w:rPr>
          <w:lang w:val="en-US"/>
        </w:rPr>
        <w:t>From 2016 to 2022</w:t>
      </w:r>
      <w:r w:rsidR="00602DBB" w:rsidRPr="00602DBB">
        <w:rPr>
          <w:lang w:val="en-US"/>
        </w:rPr>
        <w:t xml:space="preserve"> is the scientific director of the inter-university </w:t>
      </w:r>
      <w:proofErr w:type="gramStart"/>
      <w:r w:rsidR="00602DBB" w:rsidRPr="00602DBB">
        <w:rPr>
          <w:lang w:val="en-US"/>
        </w:rPr>
        <w:t>Master in Economics and Science</w:t>
      </w:r>
      <w:proofErr w:type="gramEnd"/>
      <w:r w:rsidR="00602DBB" w:rsidRPr="00602DBB">
        <w:rPr>
          <w:lang w:val="en-US"/>
        </w:rPr>
        <w:t xml:space="preserve"> of Coffee at </w:t>
      </w:r>
      <w:proofErr w:type="spellStart"/>
      <w:r w:rsidR="00602DBB" w:rsidRPr="00602DBB">
        <w:rPr>
          <w:lang w:val="en-US"/>
        </w:rPr>
        <w:t>IllyCaffè</w:t>
      </w:r>
      <w:proofErr w:type="spellEnd"/>
      <w:r w:rsidR="00602DBB" w:rsidRPr="00602DBB">
        <w:rPr>
          <w:lang w:val="en-US"/>
        </w:rPr>
        <w:t xml:space="preserve"> spa.</w:t>
      </w:r>
    </w:p>
    <w:p w14:paraId="524D8188" w14:textId="20730034" w:rsidR="00602DBB" w:rsidRPr="00602DBB" w:rsidRDefault="00602DBB" w:rsidP="00602DBB">
      <w:pPr>
        <w:pStyle w:val="Nessunaspaziatura"/>
        <w:numPr>
          <w:ilvl w:val="0"/>
          <w:numId w:val="3"/>
        </w:numPr>
        <w:jc w:val="both"/>
        <w:rPr>
          <w:lang w:val="en-US"/>
        </w:rPr>
      </w:pPr>
      <w:r w:rsidRPr="00602DBB">
        <w:rPr>
          <w:lang w:val="en-US"/>
        </w:rPr>
        <w:t xml:space="preserve">He is scientific director of the Executive Master in Operations and Supply Chain Management at </w:t>
      </w:r>
      <w:proofErr w:type="spellStart"/>
      <w:r w:rsidRPr="00602DBB">
        <w:rPr>
          <w:lang w:val="en-US"/>
        </w:rPr>
        <w:t>Cuoa</w:t>
      </w:r>
      <w:proofErr w:type="spellEnd"/>
      <w:r w:rsidRPr="00602DBB">
        <w:rPr>
          <w:lang w:val="en-US"/>
        </w:rPr>
        <w:t xml:space="preserve"> Business School.</w:t>
      </w:r>
    </w:p>
    <w:p w14:paraId="026F115B" w14:textId="7BB4F6CA" w:rsidR="00602DBB" w:rsidRPr="00602DBB" w:rsidRDefault="00602DBB" w:rsidP="00602DBB">
      <w:pPr>
        <w:pStyle w:val="Nessunaspaziatura"/>
        <w:numPr>
          <w:ilvl w:val="0"/>
          <w:numId w:val="3"/>
        </w:numPr>
        <w:jc w:val="both"/>
        <w:rPr>
          <w:lang w:val="en-US"/>
        </w:rPr>
      </w:pPr>
      <w:r w:rsidRPr="00602DBB">
        <w:rPr>
          <w:lang w:val="en-US"/>
        </w:rPr>
        <w:t>He was scientific referent for the unit of the University of Udine of the POR FESR 2014-2020 project "Macro-modules and Integrated Structures for Cruise Ships - MAESTRI"</w:t>
      </w:r>
      <w:r>
        <w:rPr>
          <w:lang w:val="en-US"/>
        </w:rPr>
        <w:t>;</w:t>
      </w:r>
      <w:r w:rsidRPr="00602DBB">
        <w:rPr>
          <w:lang w:val="en-US"/>
        </w:rPr>
        <w:t xml:space="preserve"> funding 359,900 euros.</w:t>
      </w:r>
    </w:p>
    <w:p w14:paraId="79F98674" w14:textId="2C2573B9" w:rsidR="00602DBB" w:rsidRPr="00602DBB" w:rsidRDefault="00602DBB" w:rsidP="00602DBB">
      <w:pPr>
        <w:pStyle w:val="Nessunaspaziatura"/>
        <w:numPr>
          <w:ilvl w:val="0"/>
          <w:numId w:val="3"/>
        </w:numPr>
        <w:jc w:val="both"/>
        <w:rPr>
          <w:lang w:val="en-US"/>
        </w:rPr>
      </w:pPr>
      <w:r w:rsidRPr="00602DBB">
        <w:rPr>
          <w:lang w:val="en-US"/>
        </w:rPr>
        <w:t>He is scientific referent for the unit of the University of Udine of the POR FESR 2014-2020 project "Automated Laser Scanner Operations - ALSO 4.0"</w:t>
      </w:r>
      <w:r>
        <w:rPr>
          <w:lang w:val="en-US"/>
        </w:rPr>
        <w:t>;</w:t>
      </w:r>
      <w:r w:rsidRPr="00602DBB">
        <w:rPr>
          <w:lang w:val="en-US"/>
        </w:rPr>
        <w:t xml:space="preserve"> funding 97,444 euros</w:t>
      </w:r>
    </w:p>
    <w:p w14:paraId="0A5FB5B2" w14:textId="55A40540" w:rsidR="00666CC1" w:rsidRPr="00666CC1" w:rsidRDefault="00666CC1" w:rsidP="00666CC1">
      <w:pPr>
        <w:pStyle w:val="Nessunaspaziatura"/>
        <w:numPr>
          <w:ilvl w:val="0"/>
          <w:numId w:val="3"/>
        </w:numPr>
        <w:jc w:val="both"/>
        <w:rPr>
          <w:lang w:val="en-US"/>
        </w:rPr>
      </w:pPr>
      <w:r w:rsidRPr="00666CC1">
        <w:rPr>
          <w:lang w:val="en-US"/>
        </w:rPr>
        <w:t xml:space="preserve">From 2013 to 2019 he was scientific referent of the </w:t>
      </w:r>
      <w:proofErr w:type="spellStart"/>
      <w:r w:rsidRPr="00666CC1">
        <w:rPr>
          <w:lang w:val="en-US"/>
        </w:rPr>
        <w:t>Cuoa</w:t>
      </w:r>
      <w:proofErr w:type="spellEnd"/>
      <w:r w:rsidRPr="00666CC1">
        <w:rPr>
          <w:lang w:val="en-US"/>
        </w:rPr>
        <w:t xml:space="preserve"> Lean Enterprise Center, training and research center on lean management of the </w:t>
      </w:r>
      <w:proofErr w:type="spellStart"/>
      <w:r w:rsidRPr="00666CC1">
        <w:rPr>
          <w:lang w:val="en-US"/>
        </w:rPr>
        <w:t>Cuoa</w:t>
      </w:r>
      <w:proofErr w:type="spellEnd"/>
      <w:r w:rsidRPr="00666CC1">
        <w:rPr>
          <w:lang w:val="en-US"/>
        </w:rPr>
        <w:t xml:space="preserve"> Business School.</w:t>
      </w:r>
    </w:p>
    <w:p w14:paraId="14CA2929" w14:textId="32A72E5D" w:rsidR="00666CC1" w:rsidRPr="00666CC1" w:rsidRDefault="00666CC1" w:rsidP="00666CC1">
      <w:pPr>
        <w:pStyle w:val="Nessunaspaziatura"/>
        <w:numPr>
          <w:ilvl w:val="0"/>
          <w:numId w:val="3"/>
        </w:numPr>
        <w:jc w:val="both"/>
        <w:rPr>
          <w:lang w:val="en-US"/>
        </w:rPr>
      </w:pPr>
      <w:r w:rsidRPr="00666CC1">
        <w:rPr>
          <w:lang w:val="en-US"/>
        </w:rPr>
        <w:t xml:space="preserve">He coordinated as scientific referent </w:t>
      </w:r>
      <w:r>
        <w:rPr>
          <w:lang w:val="en-US"/>
        </w:rPr>
        <w:t xml:space="preserve">research </w:t>
      </w:r>
      <w:r w:rsidRPr="00666CC1">
        <w:rPr>
          <w:lang w:val="en-US"/>
        </w:rPr>
        <w:t xml:space="preserve">projects for more than 800,000 euros with the following companies: </w:t>
      </w:r>
      <w:proofErr w:type="spellStart"/>
      <w:r w:rsidRPr="00666CC1">
        <w:rPr>
          <w:lang w:val="en-US"/>
        </w:rPr>
        <w:t>Fincantieri</w:t>
      </w:r>
      <w:proofErr w:type="spellEnd"/>
      <w:r w:rsidRPr="00666CC1">
        <w:rPr>
          <w:lang w:val="en-US"/>
        </w:rPr>
        <w:t xml:space="preserve">, Electrolux Professional, Electrolux Thailand, </w:t>
      </w:r>
      <w:proofErr w:type="spellStart"/>
      <w:r w:rsidRPr="00666CC1">
        <w:rPr>
          <w:lang w:val="en-US"/>
        </w:rPr>
        <w:t>Cortem</w:t>
      </w:r>
      <w:proofErr w:type="spellEnd"/>
      <w:r w:rsidRPr="00666CC1">
        <w:rPr>
          <w:lang w:val="en-US"/>
        </w:rPr>
        <w:t xml:space="preserve">, </w:t>
      </w:r>
      <w:r>
        <w:rPr>
          <w:lang w:val="en-US"/>
        </w:rPr>
        <w:t>So.SE.</w:t>
      </w:r>
      <w:r w:rsidRPr="00666CC1">
        <w:rPr>
          <w:lang w:val="en-US"/>
        </w:rPr>
        <w:t xml:space="preserve">, </w:t>
      </w:r>
      <w:proofErr w:type="spellStart"/>
      <w:r w:rsidRPr="00666CC1">
        <w:rPr>
          <w:lang w:val="en-US"/>
        </w:rPr>
        <w:t>Marinioni</w:t>
      </w:r>
      <w:proofErr w:type="spellEnd"/>
      <w:r w:rsidRPr="00666CC1">
        <w:rPr>
          <w:lang w:val="en-US"/>
        </w:rPr>
        <w:t xml:space="preserve">, </w:t>
      </w:r>
      <w:proofErr w:type="spellStart"/>
      <w:r w:rsidRPr="00666CC1">
        <w:rPr>
          <w:lang w:val="en-US"/>
        </w:rPr>
        <w:t>Cielle</w:t>
      </w:r>
      <w:proofErr w:type="spellEnd"/>
      <w:r w:rsidRPr="00666CC1">
        <w:rPr>
          <w:lang w:val="en-US"/>
        </w:rPr>
        <w:t xml:space="preserve">, </w:t>
      </w:r>
      <w:proofErr w:type="spellStart"/>
      <w:r w:rsidRPr="00666CC1">
        <w:rPr>
          <w:lang w:val="en-US"/>
        </w:rPr>
        <w:t>Vistra</w:t>
      </w:r>
      <w:proofErr w:type="spellEnd"/>
      <w:r w:rsidRPr="00666CC1">
        <w:rPr>
          <w:lang w:val="en-US"/>
        </w:rPr>
        <w:t xml:space="preserve">, Lima Corporate, </w:t>
      </w:r>
      <w:proofErr w:type="spellStart"/>
      <w:r w:rsidRPr="00666CC1">
        <w:rPr>
          <w:lang w:val="en-US"/>
        </w:rPr>
        <w:t>Fassa</w:t>
      </w:r>
      <w:proofErr w:type="spellEnd"/>
      <w:r w:rsidRPr="00666CC1">
        <w:rPr>
          <w:lang w:val="en-US"/>
        </w:rPr>
        <w:t xml:space="preserve"> </w:t>
      </w:r>
      <w:proofErr w:type="spellStart"/>
      <w:r w:rsidRPr="00666CC1">
        <w:rPr>
          <w:lang w:val="en-US"/>
        </w:rPr>
        <w:t>Bortolo</w:t>
      </w:r>
      <w:proofErr w:type="spellEnd"/>
      <w:r w:rsidRPr="00666CC1">
        <w:rPr>
          <w:lang w:val="en-US"/>
        </w:rPr>
        <w:t xml:space="preserve">, </w:t>
      </w:r>
      <w:proofErr w:type="spellStart"/>
      <w:r w:rsidRPr="00666CC1">
        <w:rPr>
          <w:lang w:val="en-US"/>
        </w:rPr>
        <w:t>Stylgame</w:t>
      </w:r>
      <w:proofErr w:type="spellEnd"/>
      <w:r w:rsidRPr="00666CC1">
        <w:rPr>
          <w:lang w:val="en-US"/>
        </w:rPr>
        <w:t xml:space="preserve">, </w:t>
      </w:r>
      <w:proofErr w:type="spellStart"/>
      <w:r w:rsidRPr="00666CC1">
        <w:rPr>
          <w:lang w:val="en-US"/>
        </w:rPr>
        <w:t>Ellea</w:t>
      </w:r>
      <w:proofErr w:type="spellEnd"/>
      <w:r w:rsidRPr="00666CC1">
        <w:rPr>
          <w:lang w:val="en-US"/>
        </w:rPr>
        <w:t xml:space="preserve">, Carpe diem </w:t>
      </w:r>
      <w:proofErr w:type="spellStart"/>
      <w:r w:rsidRPr="00666CC1">
        <w:rPr>
          <w:lang w:val="en-US"/>
        </w:rPr>
        <w:t>valuenet</w:t>
      </w:r>
      <w:proofErr w:type="spellEnd"/>
      <w:r w:rsidRPr="00666CC1">
        <w:rPr>
          <w:lang w:val="en-US"/>
        </w:rPr>
        <w:t xml:space="preserve">, </w:t>
      </w:r>
      <w:proofErr w:type="spellStart"/>
      <w:r w:rsidRPr="00666CC1">
        <w:rPr>
          <w:lang w:val="en-US"/>
        </w:rPr>
        <w:t>Pianca</w:t>
      </w:r>
      <w:proofErr w:type="spellEnd"/>
      <w:r w:rsidRPr="00666CC1">
        <w:rPr>
          <w:lang w:val="en-US"/>
        </w:rPr>
        <w:t xml:space="preserve">, </w:t>
      </w:r>
      <w:proofErr w:type="spellStart"/>
      <w:r w:rsidRPr="00666CC1">
        <w:rPr>
          <w:lang w:val="en-US"/>
        </w:rPr>
        <w:t>Rhoss</w:t>
      </w:r>
      <w:proofErr w:type="spellEnd"/>
      <w:r w:rsidRPr="00666CC1">
        <w:rPr>
          <w:lang w:val="en-US"/>
        </w:rPr>
        <w:t>.</w:t>
      </w:r>
    </w:p>
    <w:p w14:paraId="2A99C5EA" w14:textId="04D4CCB9" w:rsidR="00666CC1" w:rsidRPr="00666CC1" w:rsidRDefault="00666CC1" w:rsidP="00666CC1">
      <w:pPr>
        <w:pStyle w:val="Nessunaspaziatura"/>
        <w:numPr>
          <w:ilvl w:val="0"/>
          <w:numId w:val="3"/>
        </w:numPr>
        <w:jc w:val="both"/>
        <w:rPr>
          <w:lang w:val="en-US"/>
        </w:rPr>
      </w:pPr>
      <w:r w:rsidRPr="00666CC1">
        <w:rPr>
          <w:lang w:val="en-US"/>
        </w:rPr>
        <w:t xml:space="preserve">He is a member of </w:t>
      </w:r>
      <w:r w:rsidR="005673FF">
        <w:rPr>
          <w:lang w:val="en-US"/>
        </w:rPr>
        <w:t xml:space="preserve">the </w:t>
      </w:r>
      <w:r w:rsidRPr="00666CC1">
        <w:rPr>
          <w:lang w:val="en-US"/>
        </w:rPr>
        <w:t xml:space="preserve">“High Performance Manufacturing” </w:t>
      </w:r>
      <w:r w:rsidR="005673FF" w:rsidRPr="00666CC1">
        <w:rPr>
          <w:lang w:val="en-US"/>
        </w:rPr>
        <w:t xml:space="preserve">international research project </w:t>
      </w:r>
      <w:r w:rsidRPr="00666CC1">
        <w:rPr>
          <w:lang w:val="en-US"/>
        </w:rPr>
        <w:t>(coordinator Prof. R.G. Schroeder - University of Minnesota) on best practices for lean manufacturing and World Class Manufacturing.</w:t>
      </w:r>
    </w:p>
    <w:p w14:paraId="34DD63D3" w14:textId="4C2EBDE7" w:rsidR="005E5F32" w:rsidRPr="00DB7092" w:rsidRDefault="00FE02BC" w:rsidP="005E5F32">
      <w:pPr>
        <w:pStyle w:val="Nessunaspaziatura"/>
        <w:numPr>
          <w:ilvl w:val="0"/>
          <w:numId w:val="3"/>
        </w:numPr>
        <w:jc w:val="both"/>
        <w:rPr>
          <w:lang w:val="en-US"/>
        </w:rPr>
      </w:pPr>
      <w:r>
        <w:rPr>
          <w:lang w:val="en-US"/>
        </w:rPr>
        <w:t xml:space="preserve">He is member of the </w:t>
      </w:r>
      <w:r w:rsidR="005E5F32" w:rsidRPr="005204D5">
        <w:rPr>
          <w:lang w:val="en-US"/>
        </w:rPr>
        <w:t>European Operations Management Association (</w:t>
      </w:r>
      <w:proofErr w:type="spellStart"/>
      <w:r w:rsidR="005E5F32" w:rsidRPr="005204D5">
        <w:rPr>
          <w:lang w:val="en-US"/>
        </w:rPr>
        <w:t>EurOMA</w:t>
      </w:r>
      <w:proofErr w:type="spellEnd"/>
      <w:r w:rsidR="005E5F32" w:rsidRPr="005204D5">
        <w:rPr>
          <w:lang w:val="en-US"/>
        </w:rPr>
        <w:t xml:space="preserve">), </w:t>
      </w:r>
      <w:r>
        <w:rPr>
          <w:lang w:val="en-US"/>
        </w:rPr>
        <w:t>the</w:t>
      </w:r>
      <w:r w:rsidR="005E5F32" w:rsidRPr="005204D5">
        <w:rPr>
          <w:lang w:val="en-US"/>
        </w:rPr>
        <w:t xml:space="preserve"> Production and Operations Management Society (POMS), </w:t>
      </w:r>
      <w:r>
        <w:rPr>
          <w:lang w:val="en-US"/>
        </w:rPr>
        <w:t>the</w:t>
      </w:r>
      <w:r w:rsidR="005E5F32" w:rsidRPr="005204D5">
        <w:rPr>
          <w:lang w:val="en-US"/>
        </w:rPr>
        <w:t xml:space="preserve"> Decision Science Institute (DSI) </w:t>
      </w:r>
      <w:r>
        <w:rPr>
          <w:lang w:val="en-US"/>
        </w:rPr>
        <w:t xml:space="preserve">and the </w:t>
      </w:r>
      <w:r w:rsidR="005E5F32" w:rsidRPr="005204D5">
        <w:rPr>
          <w:lang w:val="en-US"/>
        </w:rPr>
        <w:t>International Purchasing &amp; Supply Education &amp; Research Association (IPSERA).</w:t>
      </w:r>
    </w:p>
    <w:p w14:paraId="2C4B756A" w14:textId="01E3F07F" w:rsidR="005E5F32" w:rsidRPr="00E6252E" w:rsidRDefault="00FE02BC" w:rsidP="005E5F32">
      <w:pPr>
        <w:pStyle w:val="Nessunaspaziatura"/>
        <w:numPr>
          <w:ilvl w:val="0"/>
          <w:numId w:val="3"/>
        </w:numPr>
        <w:jc w:val="both"/>
        <w:rPr>
          <w:lang w:val="en-US"/>
        </w:rPr>
      </w:pPr>
      <w:r>
        <w:rPr>
          <w:lang w:val="en-US"/>
        </w:rPr>
        <w:t xml:space="preserve">He is member of the </w:t>
      </w:r>
      <w:r w:rsidR="00677187">
        <w:rPr>
          <w:lang w:val="en-US"/>
        </w:rPr>
        <w:t xml:space="preserve">reviewer </w:t>
      </w:r>
      <w:r w:rsidR="00E6252E" w:rsidRPr="007A2411">
        <w:rPr>
          <w:lang w:val="en-US"/>
        </w:rPr>
        <w:t xml:space="preserve">board </w:t>
      </w:r>
      <w:r>
        <w:rPr>
          <w:lang w:val="en-US"/>
        </w:rPr>
        <w:t>of the</w:t>
      </w:r>
      <w:r w:rsidR="00E6252E" w:rsidRPr="007A2411">
        <w:rPr>
          <w:lang w:val="en-US"/>
        </w:rPr>
        <w:t xml:space="preserve"> International Journal of Operations and Production Management </w:t>
      </w:r>
      <w:r>
        <w:rPr>
          <w:lang w:val="en-US"/>
        </w:rPr>
        <w:t xml:space="preserve">and of </w:t>
      </w:r>
      <w:r w:rsidR="00E6252E" w:rsidRPr="007A2411">
        <w:rPr>
          <w:lang w:val="en-US"/>
        </w:rPr>
        <w:t>Supply Chain Forum</w:t>
      </w:r>
      <w:r w:rsidR="00E6252E">
        <w:rPr>
          <w:lang w:val="en-US"/>
        </w:rPr>
        <w:t>: An International Journal</w:t>
      </w:r>
      <w:r w:rsidR="005E5F32" w:rsidRPr="00E6252E">
        <w:rPr>
          <w:lang w:val="en-US"/>
        </w:rPr>
        <w:t>.</w:t>
      </w:r>
    </w:p>
    <w:p w14:paraId="65E41C3A" w14:textId="098A0CE4" w:rsidR="005E5F32" w:rsidRPr="00DB7092" w:rsidRDefault="00FE02BC" w:rsidP="005E5F32">
      <w:pPr>
        <w:pStyle w:val="Nessunaspaziatura"/>
        <w:numPr>
          <w:ilvl w:val="0"/>
          <w:numId w:val="3"/>
        </w:numPr>
        <w:jc w:val="both"/>
        <w:rPr>
          <w:lang w:val="en-US"/>
        </w:rPr>
      </w:pPr>
      <w:r>
        <w:rPr>
          <w:lang w:val="en-US"/>
        </w:rPr>
        <w:t>He is</w:t>
      </w:r>
      <w:r w:rsidR="005E5F32" w:rsidRPr="005204D5">
        <w:rPr>
          <w:lang w:val="en-US"/>
        </w:rPr>
        <w:t xml:space="preserve"> reviewer </w:t>
      </w:r>
      <w:r>
        <w:rPr>
          <w:lang w:val="en-US"/>
        </w:rPr>
        <w:t>for the following international journals</w:t>
      </w:r>
      <w:r w:rsidR="005E5F32" w:rsidRPr="005204D5">
        <w:rPr>
          <w:lang w:val="en-US"/>
        </w:rPr>
        <w:t>: International Journal of Operations and Production Management, Long Range Planning, International Journal of Production Research, International Journal of Production Economics, International Small Business Journal, Journal of Purchasing and Supply Management, International Journal of Manufacturing and Technology Management, Journal of Public Procurement</w:t>
      </w:r>
      <w:r>
        <w:rPr>
          <w:lang w:val="en-US"/>
        </w:rPr>
        <w:t>,</w:t>
      </w:r>
      <w:r w:rsidR="005E5F32" w:rsidRPr="005204D5">
        <w:rPr>
          <w:lang w:val="en-US"/>
        </w:rPr>
        <w:t xml:space="preserve"> Service Industries Journal</w:t>
      </w:r>
      <w:r w:rsidR="005E5F32">
        <w:rPr>
          <w:lang w:val="en-US"/>
        </w:rPr>
        <w:t>, Production Planning &amp; Control, Supply Chain Management: An Inter</w:t>
      </w:r>
      <w:r>
        <w:rPr>
          <w:lang w:val="en-US"/>
        </w:rPr>
        <w:t>na</w:t>
      </w:r>
      <w:r w:rsidR="005E5F32">
        <w:rPr>
          <w:lang w:val="en-US"/>
        </w:rPr>
        <w:t>tional Journal</w:t>
      </w:r>
      <w:r w:rsidR="005E5F32" w:rsidRPr="005204D5">
        <w:rPr>
          <w:lang w:val="en-US"/>
        </w:rPr>
        <w:t>.</w:t>
      </w:r>
    </w:p>
    <w:p w14:paraId="7B1BCA2A" w14:textId="759733B5" w:rsidR="005E5F32" w:rsidRPr="00FE02BC" w:rsidRDefault="00FE02BC" w:rsidP="005E5F32">
      <w:pPr>
        <w:pStyle w:val="Nessunaspaziatura"/>
        <w:numPr>
          <w:ilvl w:val="0"/>
          <w:numId w:val="3"/>
        </w:numPr>
        <w:jc w:val="both"/>
        <w:rPr>
          <w:lang w:val="en-US"/>
        </w:rPr>
      </w:pPr>
      <w:r w:rsidRPr="00FE02BC">
        <w:rPr>
          <w:lang w:val="en-US"/>
        </w:rPr>
        <w:lastRenderedPageBreak/>
        <w:t>He is author</w:t>
      </w:r>
      <w:r w:rsidR="005E5F32" w:rsidRPr="00FE02BC">
        <w:rPr>
          <w:lang w:val="en-US"/>
        </w:rPr>
        <w:t>/co-aut</w:t>
      </w:r>
      <w:r w:rsidRPr="00FE02BC">
        <w:rPr>
          <w:lang w:val="en-US"/>
        </w:rPr>
        <w:t>h</w:t>
      </w:r>
      <w:r w:rsidR="005E5F32" w:rsidRPr="00FE02BC">
        <w:rPr>
          <w:lang w:val="en-US"/>
        </w:rPr>
        <w:t xml:space="preserve">or </w:t>
      </w:r>
      <w:r w:rsidRPr="00FE02BC">
        <w:rPr>
          <w:lang w:val="en-US"/>
        </w:rPr>
        <w:t>of the following publications</w:t>
      </w:r>
      <w:r w:rsidR="005E5F32" w:rsidRPr="00FE02BC">
        <w:rPr>
          <w:lang w:val="en-US"/>
        </w:rPr>
        <w:t>:</w:t>
      </w:r>
    </w:p>
    <w:p w14:paraId="74279914" w14:textId="5323C7B2" w:rsidR="005E5F32" w:rsidRPr="00FE02BC" w:rsidRDefault="00B055D0" w:rsidP="005E5F32">
      <w:pPr>
        <w:pStyle w:val="Nessunaspaziatura"/>
        <w:numPr>
          <w:ilvl w:val="1"/>
          <w:numId w:val="3"/>
        </w:numPr>
        <w:jc w:val="both"/>
        <w:rPr>
          <w:lang w:val="en-US"/>
        </w:rPr>
      </w:pPr>
      <w:r w:rsidRPr="00FE02BC">
        <w:rPr>
          <w:lang w:val="en-US"/>
        </w:rPr>
        <w:t>5</w:t>
      </w:r>
      <w:r w:rsidR="003966F0">
        <w:rPr>
          <w:lang w:val="en-US"/>
        </w:rPr>
        <w:t>7</w:t>
      </w:r>
      <w:r w:rsidR="005E5F32" w:rsidRPr="00FE02BC">
        <w:rPr>
          <w:lang w:val="en-US"/>
        </w:rPr>
        <w:t xml:space="preserve"> </w:t>
      </w:r>
      <w:r w:rsidR="00FE02BC" w:rsidRPr="00FE02BC">
        <w:rPr>
          <w:lang w:val="en-US"/>
        </w:rPr>
        <w:t>papers published on peer-reviewed international journals</w:t>
      </w:r>
      <w:r w:rsidR="005E5F32" w:rsidRPr="00FE02BC">
        <w:rPr>
          <w:lang w:val="en-US"/>
        </w:rPr>
        <w:t xml:space="preserve">, 5 </w:t>
      </w:r>
      <w:r w:rsidR="00FE02BC">
        <w:rPr>
          <w:lang w:val="en-US"/>
        </w:rPr>
        <w:t>of which as single author and one awarded as</w:t>
      </w:r>
      <w:r w:rsidR="005519C1" w:rsidRPr="00FE02BC">
        <w:rPr>
          <w:lang w:val="en-US"/>
        </w:rPr>
        <w:t xml:space="preserve"> outstanding paper</w:t>
      </w:r>
      <w:r w:rsidR="005E5F32" w:rsidRPr="00FE02BC">
        <w:rPr>
          <w:lang w:val="en-US"/>
        </w:rPr>
        <w:t>.</w:t>
      </w:r>
    </w:p>
    <w:p w14:paraId="2E287CCB" w14:textId="66BCFF59" w:rsidR="009E3750" w:rsidRPr="00FE02BC" w:rsidRDefault="005E5F32" w:rsidP="005E5F32">
      <w:pPr>
        <w:pStyle w:val="Nessunaspaziatura"/>
        <w:numPr>
          <w:ilvl w:val="1"/>
          <w:numId w:val="3"/>
        </w:numPr>
        <w:jc w:val="both"/>
        <w:rPr>
          <w:lang w:val="en-US"/>
        </w:rPr>
      </w:pPr>
      <w:r w:rsidRPr="00FE02BC">
        <w:rPr>
          <w:lang w:val="en-US"/>
        </w:rPr>
        <w:t xml:space="preserve">2 guest </w:t>
      </w:r>
      <w:proofErr w:type="gramStart"/>
      <w:r w:rsidRPr="00FE02BC">
        <w:rPr>
          <w:lang w:val="en-US"/>
        </w:rPr>
        <w:t>editorial</w:t>
      </w:r>
      <w:proofErr w:type="gramEnd"/>
      <w:r w:rsidRPr="00FE02BC">
        <w:rPr>
          <w:lang w:val="en-US"/>
        </w:rPr>
        <w:t xml:space="preserve"> </w:t>
      </w:r>
      <w:r w:rsidR="00FE02BC" w:rsidRPr="00FE02BC">
        <w:rPr>
          <w:lang w:val="en-US"/>
        </w:rPr>
        <w:t>on peer-reviewed international journals</w:t>
      </w:r>
      <w:r w:rsidRPr="00FE02BC">
        <w:rPr>
          <w:lang w:val="en-US"/>
        </w:rPr>
        <w:t>;</w:t>
      </w:r>
    </w:p>
    <w:p w14:paraId="62483A35" w14:textId="3EF1CFC5" w:rsidR="005E5F32" w:rsidRPr="00FE02BC" w:rsidRDefault="005E5F32" w:rsidP="005E5F32">
      <w:pPr>
        <w:pStyle w:val="Nessunaspaziatura"/>
        <w:numPr>
          <w:ilvl w:val="1"/>
          <w:numId w:val="3"/>
        </w:numPr>
        <w:jc w:val="both"/>
        <w:rPr>
          <w:lang w:val="en-US"/>
        </w:rPr>
      </w:pPr>
      <w:r w:rsidRPr="00FE02BC">
        <w:rPr>
          <w:lang w:val="en-US"/>
        </w:rPr>
        <w:t>4</w:t>
      </w:r>
      <w:r w:rsidR="009E3750" w:rsidRPr="00FE02BC">
        <w:rPr>
          <w:lang w:val="en-US"/>
        </w:rPr>
        <w:t>7</w:t>
      </w:r>
      <w:r w:rsidRPr="00FE02BC">
        <w:rPr>
          <w:lang w:val="en-US"/>
        </w:rPr>
        <w:t xml:space="preserve"> </w:t>
      </w:r>
      <w:r w:rsidR="00FE02BC" w:rsidRPr="00FE02BC">
        <w:rPr>
          <w:lang w:val="en-US"/>
        </w:rPr>
        <w:t xml:space="preserve">contributions published on international books or </w:t>
      </w:r>
      <w:r w:rsidR="00FE02BC">
        <w:rPr>
          <w:lang w:val="en-US"/>
        </w:rPr>
        <w:t>peer-reviewed conference proceedings</w:t>
      </w:r>
      <w:r w:rsidRPr="00FE02BC">
        <w:rPr>
          <w:lang w:val="en-US"/>
        </w:rPr>
        <w:t xml:space="preserve">, </w:t>
      </w:r>
      <w:r w:rsidR="00FE02BC">
        <w:rPr>
          <w:lang w:val="en-US"/>
        </w:rPr>
        <w:t>5 of which awarded as</w:t>
      </w:r>
      <w:r w:rsidRPr="00FE02BC">
        <w:rPr>
          <w:lang w:val="en-US"/>
        </w:rPr>
        <w:t xml:space="preserve"> best paper</w:t>
      </w:r>
      <w:r w:rsidR="00FE02BC">
        <w:rPr>
          <w:lang w:val="en-US"/>
        </w:rPr>
        <w:t>s</w:t>
      </w:r>
      <w:r w:rsidRPr="00FE02BC">
        <w:rPr>
          <w:lang w:val="en-US"/>
        </w:rPr>
        <w:t>;</w:t>
      </w:r>
    </w:p>
    <w:p w14:paraId="07EDE184" w14:textId="5A3ED1C0" w:rsidR="005E5F32" w:rsidRPr="00FE02BC" w:rsidRDefault="009E3750" w:rsidP="005E5F32">
      <w:pPr>
        <w:pStyle w:val="Nessunaspaziatura"/>
        <w:numPr>
          <w:ilvl w:val="1"/>
          <w:numId w:val="3"/>
        </w:numPr>
        <w:jc w:val="both"/>
        <w:rPr>
          <w:lang w:val="en-US"/>
        </w:rPr>
      </w:pPr>
      <w:r w:rsidRPr="00FE02BC">
        <w:rPr>
          <w:lang w:val="en-US"/>
        </w:rPr>
        <w:t>20</w:t>
      </w:r>
      <w:r w:rsidR="005E5F32" w:rsidRPr="00FE02BC">
        <w:rPr>
          <w:lang w:val="en-US"/>
        </w:rPr>
        <w:t xml:space="preserve"> </w:t>
      </w:r>
      <w:r w:rsidR="00FE02BC" w:rsidRPr="00FE02BC">
        <w:rPr>
          <w:lang w:val="en-US"/>
        </w:rPr>
        <w:t>contributions in Italian: 9 books</w:t>
      </w:r>
      <w:r w:rsidRPr="00FE02BC">
        <w:rPr>
          <w:lang w:val="en-US"/>
        </w:rPr>
        <w:t xml:space="preserve">, 9 </w:t>
      </w:r>
      <w:r w:rsidR="00FE02BC" w:rsidRPr="00FE02BC">
        <w:rPr>
          <w:lang w:val="en-US"/>
        </w:rPr>
        <w:t>book chapters</w:t>
      </w:r>
      <w:r w:rsidRPr="00FE02BC">
        <w:rPr>
          <w:lang w:val="en-US"/>
        </w:rPr>
        <w:t xml:space="preserve"> </w:t>
      </w:r>
      <w:r w:rsidR="00FE02BC">
        <w:rPr>
          <w:lang w:val="en-US"/>
        </w:rPr>
        <w:t>and</w:t>
      </w:r>
      <w:r w:rsidRPr="00FE02BC">
        <w:rPr>
          <w:lang w:val="en-US"/>
        </w:rPr>
        <w:t xml:space="preserve"> 2 </w:t>
      </w:r>
      <w:r w:rsidR="00FE02BC">
        <w:rPr>
          <w:lang w:val="en-US"/>
        </w:rPr>
        <w:t>papers published in conference proceedings</w:t>
      </w:r>
      <w:r w:rsidR="005E5F32" w:rsidRPr="00FE02BC">
        <w:rPr>
          <w:lang w:val="en-US"/>
        </w:rPr>
        <w:t>;</w:t>
      </w:r>
    </w:p>
    <w:p w14:paraId="4BF14BC3" w14:textId="14C164A5" w:rsidR="005E5F32" w:rsidRPr="00FE02BC" w:rsidRDefault="005E5F32" w:rsidP="005E5F32">
      <w:pPr>
        <w:pStyle w:val="Nessunaspaziatura"/>
        <w:numPr>
          <w:ilvl w:val="1"/>
          <w:numId w:val="3"/>
        </w:numPr>
        <w:jc w:val="both"/>
        <w:rPr>
          <w:lang w:val="en-US"/>
        </w:rPr>
      </w:pPr>
      <w:r w:rsidRPr="00FE02BC">
        <w:rPr>
          <w:lang w:val="en-US"/>
        </w:rPr>
        <w:t xml:space="preserve">18 </w:t>
      </w:r>
      <w:r w:rsidR="00FE02BC" w:rsidRPr="00FE02BC">
        <w:rPr>
          <w:lang w:val="en-US"/>
        </w:rPr>
        <w:t xml:space="preserve">papers published on peer-reviewed national journals, </w:t>
      </w:r>
      <w:r w:rsidR="00FE02BC">
        <w:rPr>
          <w:lang w:val="en-US"/>
        </w:rPr>
        <w:t>3</w:t>
      </w:r>
      <w:r w:rsidR="00FE02BC" w:rsidRPr="00FE02BC">
        <w:rPr>
          <w:lang w:val="en-US"/>
        </w:rPr>
        <w:t xml:space="preserve"> </w:t>
      </w:r>
      <w:r w:rsidR="00FE02BC">
        <w:rPr>
          <w:lang w:val="en-US"/>
        </w:rPr>
        <w:t>of which as single author</w:t>
      </w:r>
      <w:r w:rsidRPr="00FE02BC">
        <w:rPr>
          <w:lang w:val="en-US"/>
        </w:rPr>
        <w:t>.</w:t>
      </w:r>
    </w:p>
    <w:p w14:paraId="02F44445" w14:textId="1D39AA7F" w:rsidR="005E5F32" w:rsidRPr="00FE02BC" w:rsidRDefault="005E5F32" w:rsidP="005E5F32">
      <w:pPr>
        <w:pStyle w:val="Nessunaspaziatura"/>
        <w:numPr>
          <w:ilvl w:val="1"/>
          <w:numId w:val="3"/>
        </w:numPr>
        <w:jc w:val="both"/>
        <w:rPr>
          <w:lang w:val="en-US"/>
        </w:rPr>
      </w:pPr>
      <w:r w:rsidRPr="00FE02BC">
        <w:rPr>
          <w:lang w:val="en-US"/>
        </w:rPr>
        <w:t>3</w:t>
      </w:r>
      <w:r w:rsidR="009E3750" w:rsidRPr="00FE02BC">
        <w:rPr>
          <w:lang w:val="en-US"/>
        </w:rPr>
        <w:t xml:space="preserve">5 </w:t>
      </w:r>
      <w:r w:rsidR="00FE02BC">
        <w:rPr>
          <w:lang w:val="en-US"/>
        </w:rPr>
        <w:t>papers published in conference proceedings</w:t>
      </w:r>
    </w:p>
    <w:p w14:paraId="6FEBC908" w14:textId="77777777" w:rsidR="005E5F32" w:rsidRPr="00FE02BC" w:rsidRDefault="005E5F32" w:rsidP="005E5F32">
      <w:pPr>
        <w:pStyle w:val="Nessunaspaziatura"/>
        <w:ind w:left="360"/>
        <w:jc w:val="both"/>
        <w:rPr>
          <w:lang w:val="en-US"/>
        </w:rPr>
      </w:pPr>
    </w:p>
    <w:p w14:paraId="70D0C6C7" w14:textId="0C58DF89" w:rsidR="005E5F32" w:rsidRPr="009E283A" w:rsidRDefault="009E283A" w:rsidP="005E5F32">
      <w:pPr>
        <w:pStyle w:val="Nessunaspaziatura"/>
        <w:ind w:left="360"/>
        <w:jc w:val="both"/>
        <w:rPr>
          <w:lang w:val="en-US"/>
        </w:rPr>
      </w:pPr>
      <w:r w:rsidRPr="009E283A">
        <w:rPr>
          <w:lang w:val="en-US"/>
        </w:rPr>
        <w:t>On</w:t>
      </w:r>
      <w:r w:rsidR="005E5F32" w:rsidRPr="009E283A">
        <w:rPr>
          <w:lang w:val="en-US"/>
        </w:rPr>
        <w:t xml:space="preserve"> </w:t>
      </w:r>
      <w:r w:rsidR="003966F0">
        <w:rPr>
          <w:lang w:val="en-US"/>
        </w:rPr>
        <w:t>March</w:t>
      </w:r>
      <w:r w:rsidRPr="009E283A">
        <w:rPr>
          <w:lang w:val="en-US"/>
        </w:rPr>
        <w:t xml:space="preserve"> </w:t>
      </w:r>
      <w:r w:rsidR="0033483B">
        <w:rPr>
          <w:lang w:val="en-US"/>
        </w:rPr>
        <w:t>13</w:t>
      </w:r>
      <w:r w:rsidRPr="009E283A">
        <w:rPr>
          <w:lang w:val="en-US"/>
        </w:rPr>
        <w:t>th,</w:t>
      </w:r>
      <w:r w:rsidR="00E500E4" w:rsidRPr="009E283A">
        <w:rPr>
          <w:lang w:val="en-US"/>
        </w:rPr>
        <w:t xml:space="preserve"> 20</w:t>
      </w:r>
      <w:r w:rsidR="00A87880" w:rsidRPr="009E283A">
        <w:rPr>
          <w:lang w:val="en-US"/>
        </w:rPr>
        <w:t>2</w:t>
      </w:r>
      <w:r w:rsidR="0033483B">
        <w:rPr>
          <w:lang w:val="en-US"/>
        </w:rPr>
        <w:t>3</w:t>
      </w:r>
      <w:r w:rsidR="005E5F32" w:rsidRPr="009E283A">
        <w:rPr>
          <w:lang w:val="en-US"/>
        </w:rPr>
        <w:t xml:space="preserve"> </w:t>
      </w:r>
      <w:r w:rsidRPr="009E283A">
        <w:rPr>
          <w:lang w:val="en-US"/>
        </w:rPr>
        <w:t xml:space="preserve">he had </w:t>
      </w:r>
      <w:r w:rsidR="00B055D0" w:rsidRPr="009E283A">
        <w:rPr>
          <w:lang w:val="en-US"/>
        </w:rPr>
        <w:t>5</w:t>
      </w:r>
      <w:r w:rsidR="0033483B">
        <w:rPr>
          <w:lang w:val="en-US"/>
        </w:rPr>
        <w:t>7</w:t>
      </w:r>
      <w:r w:rsidR="005E5F32" w:rsidRPr="009E283A">
        <w:rPr>
          <w:lang w:val="en-US"/>
        </w:rPr>
        <w:t xml:space="preserve"> </w:t>
      </w:r>
      <w:r w:rsidRPr="009E283A">
        <w:rPr>
          <w:lang w:val="en-US"/>
        </w:rPr>
        <w:t>pu</w:t>
      </w:r>
      <w:r>
        <w:rPr>
          <w:lang w:val="en-US"/>
        </w:rPr>
        <w:t xml:space="preserve">blications in </w:t>
      </w:r>
      <w:r w:rsidR="005E5F32" w:rsidRPr="009E283A">
        <w:rPr>
          <w:lang w:val="en-US"/>
        </w:rPr>
        <w:t xml:space="preserve">Scopus, </w:t>
      </w:r>
      <w:r w:rsidR="003966F0">
        <w:rPr>
          <w:lang w:val="en-US"/>
        </w:rPr>
        <w:t>2.</w:t>
      </w:r>
      <w:r w:rsidR="0033483B">
        <w:rPr>
          <w:lang w:val="en-US"/>
        </w:rPr>
        <w:t>526</w:t>
      </w:r>
      <w:r w:rsidR="005116BA" w:rsidRPr="009E283A">
        <w:rPr>
          <w:lang w:val="en-US"/>
        </w:rPr>
        <w:t xml:space="preserve"> </w:t>
      </w:r>
      <w:r>
        <w:rPr>
          <w:lang w:val="en-US"/>
        </w:rPr>
        <w:t>references</w:t>
      </w:r>
      <w:r w:rsidR="005116BA" w:rsidRPr="009E283A">
        <w:rPr>
          <w:lang w:val="en-US"/>
        </w:rPr>
        <w:t xml:space="preserve"> </w:t>
      </w:r>
      <w:r>
        <w:rPr>
          <w:lang w:val="en-US"/>
        </w:rPr>
        <w:t>and</w:t>
      </w:r>
      <w:r w:rsidR="005116BA" w:rsidRPr="009E283A">
        <w:rPr>
          <w:lang w:val="en-US"/>
        </w:rPr>
        <w:t xml:space="preserve"> H</w:t>
      </w:r>
      <w:r w:rsidR="00595389" w:rsidRPr="009E283A">
        <w:rPr>
          <w:lang w:val="en-US"/>
        </w:rPr>
        <w:t>-</w:t>
      </w:r>
      <w:r w:rsidR="00E500E4" w:rsidRPr="009E283A">
        <w:rPr>
          <w:lang w:val="en-US"/>
        </w:rPr>
        <w:t>index=</w:t>
      </w:r>
      <w:r w:rsidR="00A87880" w:rsidRPr="009E283A">
        <w:rPr>
          <w:lang w:val="en-US"/>
        </w:rPr>
        <w:t>2</w:t>
      </w:r>
      <w:r w:rsidR="0033483B">
        <w:rPr>
          <w:lang w:val="en-US"/>
        </w:rPr>
        <w:t>6</w:t>
      </w:r>
      <w:r>
        <w:rPr>
          <w:lang w:val="en-US"/>
        </w:rPr>
        <w:t>; h</w:t>
      </w:r>
      <w:r w:rsidRPr="009E283A">
        <w:rPr>
          <w:lang w:val="en-US"/>
        </w:rPr>
        <w:t xml:space="preserve">e had </w:t>
      </w:r>
      <w:r w:rsidR="003966F0">
        <w:rPr>
          <w:lang w:val="en-US"/>
        </w:rPr>
        <w:t>5.</w:t>
      </w:r>
      <w:r w:rsidR="0033483B">
        <w:rPr>
          <w:lang w:val="en-US"/>
        </w:rPr>
        <w:t>973</w:t>
      </w:r>
      <w:r w:rsidR="005E5F32" w:rsidRPr="009E283A">
        <w:rPr>
          <w:lang w:val="en-US"/>
        </w:rPr>
        <w:t xml:space="preserve"> </w:t>
      </w:r>
      <w:r w:rsidRPr="009E283A">
        <w:rPr>
          <w:lang w:val="en-US"/>
        </w:rPr>
        <w:t xml:space="preserve">references in </w:t>
      </w:r>
      <w:proofErr w:type="spellStart"/>
      <w:r w:rsidRPr="009E283A">
        <w:rPr>
          <w:lang w:val="en-US"/>
        </w:rPr>
        <w:t>GoogleScholar</w:t>
      </w:r>
      <w:proofErr w:type="spellEnd"/>
      <w:r w:rsidRPr="009E283A">
        <w:rPr>
          <w:lang w:val="en-US"/>
        </w:rPr>
        <w:t xml:space="preserve"> </w:t>
      </w:r>
      <w:r>
        <w:rPr>
          <w:lang w:val="en-US"/>
        </w:rPr>
        <w:t xml:space="preserve">and </w:t>
      </w:r>
      <w:r w:rsidR="005E5F32" w:rsidRPr="009E283A">
        <w:rPr>
          <w:lang w:val="en-US"/>
        </w:rPr>
        <w:t>H</w:t>
      </w:r>
      <w:r w:rsidR="00595389" w:rsidRPr="009E283A">
        <w:rPr>
          <w:lang w:val="en-US"/>
        </w:rPr>
        <w:t>-</w:t>
      </w:r>
      <w:r w:rsidR="005E5F32" w:rsidRPr="009E283A">
        <w:rPr>
          <w:lang w:val="en-US"/>
        </w:rPr>
        <w:t>index</w:t>
      </w:r>
      <w:r>
        <w:rPr>
          <w:lang w:val="en-US"/>
        </w:rPr>
        <w:t>=</w:t>
      </w:r>
      <w:r w:rsidR="005E5F32" w:rsidRPr="009E283A">
        <w:rPr>
          <w:lang w:val="en-US"/>
        </w:rPr>
        <w:t xml:space="preserve"> </w:t>
      </w:r>
      <w:r w:rsidR="00A87880" w:rsidRPr="009E283A">
        <w:rPr>
          <w:lang w:val="en-US"/>
        </w:rPr>
        <w:t>3</w:t>
      </w:r>
      <w:r w:rsidR="003966F0">
        <w:rPr>
          <w:lang w:val="en-US"/>
        </w:rPr>
        <w:t>5</w:t>
      </w:r>
      <w:r w:rsidR="0032764D" w:rsidRPr="009E283A">
        <w:rPr>
          <w:lang w:val="en-US"/>
        </w:rPr>
        <w:t>.</w:t>
      </w:r>
    </w:p>
    <w:p w14:paraId="4CDFD9A4" w14:textId="77777777" w:rsidR="00C63ED9" w:rsidRPr="009E283A" w:rsidRDefault="00C63ED9" w:rsidP="008C5E2F">
      <w:pPr>
        <w:pStyle w:val="Nessunaspaziatura"/>
        <w:jc w:val="both"/>
        <w:rPr>
          <w:lang w:val="en-US"/>
        </w:rPr>
      </w:pPr>
    </w:p>
    <w:p w14:paraId="42AD50A7" w14:textId="0C6F3C32" w:rsidR="00AD2F86" w:rsidRPr="000E11B4" w:rsidRDefault="000E11B4" w:rsidP="00AD2F86">
      <w:pPr>
        <w:pStyle w:val="Nessunaspaziatura"/>
        <w:jc w:val="both"/>
        <w:rPr>
          <w:rStyle w:val="Titolo2Carattere"/>
          <w:lang w:val="en-US"/>
        </w:rPr>
      </w:pPr>
      <w:r w:rsidRPr="000E11B4">
        <w:rPr>
          <w:rStyle w:val="Titolo2Carattere"/>
          <w:lang w:val="en-US"/>
        </w:rPr>
        <w:t>S</w:t>
      </w:r>
      <w:r w:rsidR="005204D5" w:rsidRPr="000E11B4">
        <w:rPr>
          <w:rStyle w:val="Titolo2Carattere"/>
          <w:lang w:val="en-US"/>
        </w:rPr>
        <w:t>cientific</w:t>
      </w:r>
      <w:r w:rsidRPr="000E11B4">
        <w:rPr>
          <w:rStyle w:val="Titolo2Carattere"/>
          <w:lang w:val="en-US"/>
        </w:rPr>
        <w:t xml:space="preserve"> activity</w:t>
      </w:r>
    </w:p>
    <w:p w14:paraId="561D113C" w14:textId="428D723A" w:rsidR="000E11B4" w:rsidRPr="000E11B4" w:rsidRDefault="000E11B4" w:rsidP="000E11B4">
      <w:pPr>
        <w:pStyle w:val="Nessunaspaziatura"/>
        <w:jc w:val="both"/>
        <w:rPr>
          <w:lang w:val="en-US"/>
        </w:rPr>
      </w:pPr>
      <w:r w:rsidRPr="000E11B4">
        <w:rPr>
          <w:lang w:val="en-US"/>
        </w:rPr>
        <w:t xml:space="preserve">Scientific activity and related publications have developed in the context of </w:t>
      </w:r>
      <w:r>
        <w:rPr>
          <w:lang w:val="en-US"/>
        </w:rPr>
        <w:t>business</w:t>
      </w:r>
      <w:r w:rsidRPr="000E11B4">
        <w:rPr>
          <w:lang w:val="en-US"/>
        </w:rPr>
        <w:t xml:space="preserve"> and manage</w:t>
      </w:r>
      <w:r>
        <w:rPr>
          <w:lang w:val="en-US"/>
        </w:rPr>
        <w:t xml:space="preserve">ment </w:t>
      </w:r>
      <w:r w:rsidRPr="000E11B4">
        <w:rPr>
          <w:lang w:val="en-US"/>
        </w:rPr>
        <w:t xml:space="preserve">disciplines, </w:t>
      </w:r>
      <w:r>
        <w:rPr>
          <w:lang w:val="en-US"/>
        </w:rPr>
        <w:t xml:space="preserve">in particular </w:t>
      </w:r>
      <w:r w:rsidRPr="000E11B4">
        <w:rPr>
          <w:lang w:val="en-US"/>
        </w:rPr>
        <w:t xml:space="preserve">operations and supply chain management, both at a strategic and operational level. The results of his research have been published in relevant international journals and, in several cases, have obtained excellence awards. Some significant contributions have been published </w:t>
      </w:r>
      <w:r>
        <w:rPr>
          <w:lang w:val="en-US"/>
        </w:rPr>
        <w:t>with</w:t>
      </w:r>
      <w:r w:rsidRPr="000E11B4">
        <w:rPr>
          <w:lang w:val="en-US"/>
        </w:rPr>
        <w:t xml:space="preserve"> a single name. His scientific production has allowed him to obtain wide visibility in the main national and international scientific communities of reference for operations and supply chain management.</w:t>
      </w:r>
    </w:p>
    <w:p w14:paraId="0CA206E3" w14:textId="16D50685" w:rsidR="000E11B4" w:rsidRPr="000E11B4" w:rsidRDefault="000E11B4" w:rsidP="000E11B4">
      <w:pPr>
        <w:pStyle w:val="Nessunaspaziatura"/>
        <w:jc w:val="both"/>
        <w:rPr>
          <w:lang w:val="en-US"/>
        </w:rPr>
      </w:pPr>
      <w:r w:rsidRPr="000E11B4">
        <w:rPr>
          <w:lang w:val="en-US"/>
        </w:rPr>
        <w:t xml:space="preserve">In particular, scientific activity </w:t>
      </w:r>
      <w:r>
        <w:rPr>
          <w:lang w:val="en-US"/>
        </w:rPr>
        <w:t>concerns</w:t>
      </w:r>
      <w:r w:rsidRPr="000E11B4">
        <w:rPr>
          <w:lang w:val="en-US"/>
        </w:rPr>
        <w:t xml:space="preserve"> to two areas:</w:t>
      </w:r>
    </w:p>
    <w:p w14:paraId="5DA96C49" w14:textId="2D8B26EF" w:rsidR="000E11B4" w:rsidRPr="000E11B4" w:rsidRDefault="000E11B4" w:rsidP="000E11B4">
      <w:pPr>
        <w:pStyle w:val="Nessunaspaziatura"/>
        <w:numPr>
          <w:ilvl w:val="0"/>
          <w:numId w:val="6"/>
        </w:numPr>
        <w:jc w:val="both"/>
        <w:rPr>
          <w:lang w:val="en-US"/>
        </w:rPr>
      </w:pPr>
      <w:r>
        <w:rPr>
          <w:lang w:val="en-US"/>
        </w:rPr>
        <w:t>O</w:t>
      </w:r>
      <w:r w:rsidRPr="000E11B4">
        <w:rPr>
          <w:lang w:val="en-US"/>
        </w:rPr>
        <w:t>perations Management</w:t>
      </w:r>
      <w:r>
        <w:rPr>
          <w:lang w:val="en-US"/>
        </w:rPr>
        <w:t>:</w:t>
      </w:r>
      <w:r w:rsidRPr="000E11B4">
        <w:rPr>
          <w:lang w:val="en-US"/>
        </w:rPr>
        <w:t xml:space="preserve"> research has focused on </w:t>
      </w:r>
      <w:r>
        <w:rPr>
          <w:lang w:val="en-US"/>
        </w:rPr>
        <w:t xml:space="preserve">how to </w:t>
      </w:r>
      <w:r w:rsidRPr="000E11B4">
        <w:rPr>
          <w:lang w:val="en-US"/>
        </w:rPr>
        <w:t>improv</w:t>
      </w:r>
      <w:r>
        <w:rPr>
          <w:lang w:val="en-US"/>
        </w:rPr>
        <w:t>e</w:t>
      </w:r>
      <w:r w:rsidRPr="000E11B4">
        <w:rPr>
          <w:lang w:val="en-US"/>
        </w:rPr>
        <w:t xml:space="preserve"> processes </w:t>
      </w:r>
      <w:r>
        <w:rPr>
          <w:lang w:val="en-US"/>
        </w:rPr>
        <w:t xml:space="preserve">and implement lean management </w:t>
      </w:r>
      <w:r w:rsidRPr="000E11B4">
        <w:rPr>
          <w:lang w:val="en-US"/>
        </w:rPr>
        <w:t xml:space="preserve">within operations, proposing innovative models and tools </w:t>
      </w:r>
      <w:r>
        <w:rPr>
          <w:lang w:val="en-US"/>
        </w:rPr>
        <w:t>to address</w:t>
      </w:r>
      <w:r w:rsidRPr="000E11B4">
        <w:rPr>
          <w:lang w:val="en-US"/>
        </w:rPr>
        <w:t>:</w:t>
      </w:r>
    </w:p>
    <w:p w14:paraId="47AC25D4" w14:textId="4AADDBD7" w:rsidR="000E11B4" w:rsidRPr="000E11B4" w:rsidRDefault="000E11B4" w:rsidP="000E11B4">
      <w:pPr>
        <w:pStyle w:val="Nessunaspaziatura"/>
        <w:numPr>
          <w:ilvl w:val="1"/>
          <w:numId w:val="6"/>
        </w:numPr>
        <w:jc w:val="both"/>
        <w:rPr>
          <w:lang w:val="en-US"/>
        </w:rPr>
      </w:pPr>
      <w:r w:rsidRPr="000E11B4">
        <w:rPr>
          <w:lang w:val="en-US"/>
        </w:rPr>
        <w:t>production planning and control;</w:t>
      </w:r>
    </w:p>
    <w:p w14:paraId="323412C7" w14:textId="0EE702D6" w:rsidR="000E11B4" w:rsidRPr="000E11B4" w:rsidRDefault="000E11B4" w:rsidP="000E11B4">
      <w:pPr>
        <w:pStyle w:val="Nessunaspaziatura"/>
        <w:numPr>
          <w:ilvl w:val="1"/>
          <w:numId w:val="6"/>
        </w:numPr>
        <w:jc w:val="both"/>
      </w:pPr>
      <w:proofErr w:type="spellStart"/>
      <w:r w:rsidRPr="000E11B4">
        <w:t>quality</w:t>
      </w:r>
      <w:proofErr w:type="spellEnd"/>
      <w:r w:rsidRPr="000E11B4">
        <w:t xml:space="preserve"> management;</w:t>
      </w:r>
    </w:p>
    <w:p w14:paraId="12C13131" w14:textId="5FCFDDBA" w:rsidR="000E11B4" w:rsidRPr="000E11B4" w:rsidRDefault="000E11B4" w:rsidP="000E11B4">
      <w:pPr>
        <w:pStyle w:val="Nessunaspaziatura"/>
        <w:numPr>
          <w:ilvl w:val="1"/>
          <w:numId w:val="6"/>
        </w:numPr>
        <w:jc w:val="both"/>
        <w:rPr>
          <w:lang w:val="en-US"/>
        </w:rPr>
      </w:pPr>
      <w:r w:rsidRPr="000E11B4">
        <w:rPr>
          <w:lang w:val="en-US"/>
        </w:rPr>
        <w:t>new product design and development;</w:t>
      </w:r>
    </w:p>
    <w:p w14:paraId="1888D090" w14:textId="1995927B" w:rsidR="000E11B4" w:rsidRPr="000E11B4" w:rsidRDefault="000E11B4" w:rsidP="000E11B4">
      <w:pPr>
        <w:pStyle w:val="Nessunaspaziatura"/>
        <w:numPr>
          <w:ilvl w:val="1"/>
          <w:numId w:val="6"/>
        </w:numPr>
        <w:jc w:val="both"/>
      </w:pPr>
      <w:r w:rsidRPr="000E11B4">
        <w:t>marketing;</w:t>
      </w:r>
    </w:p>
    <w:p w14:paraId="53B5DAC9" w14:textId="072C011C" w:rsidR="000E11B4" w:rsidRPr="000E11B4" w:rsidRDefault="000E11B4" w:rsidP="000E11B4">
      <w:pPr>
        <w:pStyle w:val="Nessunaspaziatura"/>
        <w:numPr>
          <w:ilvl w:val="1"/>
          <w:numId w:val="6"/>
        </w:numPr>
        <w:jc w:val="both"/>
      </w:pPr>
      <w:proofErr w:type="spellStart"/>
      <w:r w:rsidRPr="000E11B4">
        <w:t>strategic</w:t>
      </w:r>
      <w:proofErr w:type="spellEnd"/>
      <w:r w:rsidRPr="000E11B4">
        <w:t xml:space="preserve"> planning;</w:t>
      </w:r>
    </w:p>
    <w:p w14:paraId="6F1D5307" w14:textId="054B3B56" w:rsidR="000E11B4" w:rsidRPr="000E11B4" w:rsidRDefault="000E11B4" w:rsidP="000E11B4">
      <w:pPr>
        <w:pStyle w:val="Nessunaspaziatura"/>
        <w:numPr>
          <w:ilvl w:val="1"/>
          <w:numId w:val="6"/>
        </w:numPr>
        <w:jc w:val="both"/>
        <w:rPr>
          <w:lang w:val="en-US"/>
        </w:rPr>
      </w:pPr>
      <w:r w:rsidRPr="000E11B4">
        <w:rPr>
          <w:lang w:val="en-US"/>
        </w:rPr>
        <w:t>lean healthcare.</w:t>
      </w:r>
    </w:p>
    <w:p w14:paraId="5686F610" w14:textId="753435EF" w:rsidR="000E11B4" w:rsidRDefault="000E11B4" w:rsidP="00211F8B">
      <w:pPr>
        <w:pStyle w:val="Nessunaspaziatura"/>
        <w:jc w:val="both"/>
        <w:rPr>
          <w:lang w:val="en-US"/>
        </w:rPr>
      </w:pPr>
    </w:p>
    <w:p w14:paraId="0BF1F625" w14:textId="7786541B" w:rsidR="000E11B4" w:rsidRPr="000E11B4" w:rsidRDefault="000E11B4" w:rsidP="000E11B4">
      <w:pPr>
        <w:pStyle w:val="Nessunaspaziatura"/>
        <w:numPr>
          <w:ilvl w:val="0"/>
          <w:numId w:val="6"/>
        </w:numPr>
        <w:jc w:val="both"/>
        <w:rPr>
          <w:lang w:val="en-US"/>
        </w:rPr>
      </w:pPr>
      <w:r w:rsidRPr="000E11B4">
        <w:rPr>
          <w:lang w:val="en-US"/>
        </w:rPr>
        <w:t>Supply Chain Management</w:t>
      </w:r>
      <w:r>
        <w:rPr>
          <w:lang w:val="en-US"/>
        </w:rPr>
        <w:t xml:space="preserve">: </w:t>
      </w:r>
      <w:r w:rsidRPr="000E11B4">
        <w:rPr>
          <w:lang w:val="en-US"/>
        </w:rPr>
        <w:t xml:space="preserve">research has focused on </w:t>
      </w:r>
      <w:r>
        <w:rPr>
          <w:lang w:val="en-US"/>
        </w:rPr>
        <w:t>how to</w:t>
      </w:r>
      <w:r w:rsidRPr="000E11B4">
        <w:rPr>
          <w:lang w:val="en-US"/>
        </w:rPr>
        <w:t xml:space="preserve"> improv</w:t>
      </w:r>
      <w:r>
        <w:rPr>
          <w:lang w:val="en-US"/>
        </w:rPr>
        <w:t>e</w:t>
      </w:r>
      <w:r w:rsidRPr="000E11B4">
        <w:rPr>
          <w:lang w:val="en-US"/>
        </w:rPr>
        <w:t xml:space="preserve"> processes </w:t>
      </w:r>
      <w:r>
        <w:rPr>
          <w:lang w:val="en-US"/>
        </w:rPr>
        <w:t>across</w:t>
      </w:r>
      <w:r w:rsidRPr="000E11B4">
        <w:rPr>
          <w:lang w:val="en-US"/>
        </w:rPr>
        <w:t xml:space="preserve"> different operations within supply networks and lean supply chain management, proposing innovative models and tools </w:t>
      </w:r>
      <w:r>
        <w:rPr>
          <w:lang w:val="en-US"/>
        </w:rPr>
        <w:t>in two streams</w:t>
      </w:r>
      <w:r w:rsidRPr="000E11B4">
        <w:rPr>
          <w:lang w:val="en-US"/>
        </w:rPr>
        <w:t>:</w:t>
      </w:r>
    </w:p>
    <w:p w14:paraId="5C7CA3CF" w14:textId="0CE6D7B7" w:rsidR="000E11B4" w:rsidRPr="000E11B4" w:rsidRDefault="000E11B4" w:rsidP="000E11B4">
      <w:pPr>
        <w:pStyle w:val="Nessunaspaziatura"/>
        <w:numPr>
          <w:ilvl w:val="1"/>
          <w:numId w:val="6"/>
        </w:numPr>
        <w:jc w:val="both"/>
        <w:rPr>
          <w:lang w:val="en-US"/>
        </w:rPr>
      </w:pPr>
      <w:r>
        <w:rPr>
          <w:lang w:val="en-US"/>
        </w:rPr>
        <w:t>I</w:t>
      </w:r>
      <w:r w:rsidRPr="000E11B4">
        <w:rPr>
          <w:lang w:val="en-US"/>
        </w:rPr>
        <w:t>mprovement and integration of inter-organizational processes:</w:t>
      </w:r>
    </w:p>
    <w:p w14:paraId="34A52925" w14:textId="62BDDA67" w:rsidR="000E11B4" w:rsidRPr="000E11B4" w:rsidRDefault="000E11B4" w:rsidP="000E11B4">
      <w:pPr>
        <w:pStyle w:val="Nessunaspaziatura"/>
        <w:numPr>
          <w:ilvl w:val="2"/>
          <w:numId w:val="6"/>
        </w:numPr>
        <w:jc w:val="both"/>
        <w:rPr>
          <w:lang w:val="en-US"/>
        </w:rPr>
      </w:pPr>
      <w:r w:rsidRPr="000E11B4">
        <w:rPr>
          <w:lang w:val="en-US"/>
        </w:rPr>
        <w:t>quality management in supply networks;</w:t>
      </w:r>
    </w:p>
    <w:p w14:paraId="3F284E54" w14:textId="01EFB9B7" w:rsidR="000E11B4" w:rsidRPr="000E11B4" w:rsidRDefault="000E11B4" w:rsidP="000E11B4">
      <w:pPr>
        <w:pStyle w:val="Nessunaspaziatura"/>
        <w:numPr>
          <w:ilvl w:val="2"/>
          <w:numId w:val="6"/>
        </w:numPr>
        <w:jc w:val="both"/>
        <w:rPr>
          <w:lang w:val="en-US"/>
        </w:rPr>
      </w:pPr>
      <w:r w:rsidRPr="000E11B4">
        <w:rPr>
          <w:lang w:val="en-US"/>
        </w:rPr>
        <w:t>material management (also from a lean perspective) in supply networks;</w:t>
      </w:r>
    </w:p>
    <w:p w14:paraId="0851B6D9" w14:textId="4B735E23" w:rsidR="000E11B4" w:rsidRPr="000E11B4" w:rsidRDefault="000E11B4" w:rsidP="000E11B4">
      <w:pPr>
        <w:pStyle w:val="Nessunaspaziatura"/>
        <w:numPr>
          <w:ilvl w:val="2"/>
          <w:numId w:val="6"/>
        </w:numPr>
        <w:jc w:val="both"/>
        <w:rPr>
          <w:lang w:val="en-US"/>
        </w:rPr>
      </w:pPr>
      <w:r>
        <w:rPr>
          <w:lang w:val="en-US"/>
        </w:rPr>
        <w:t>procurement</w:t>
      </w:r>
      <w:r w:rsidRPr="000E11B4">
        <w:rPr>
          <w:lang w:val="en-US"/>
        </w:rPr>
        <w:t xml:space="preserve"> in supply networks;</w:t>
      </w:r>
    </w:p>
    <w:p w14:paraId="41E05D80" w14:textId="5C088450" w:rsidR="000E11B4" w:rsidRPr="000E11B4" w:rsidRDefault="000E11B4" w:rsidP="000E11B4">
      <w:pPr>
        <w:pStyle w:val="Nessunaspaziatura"/>
        <w:numPr>
          <w:ilvl w:val="2"/>
          <w:numId w:val="6"/>
        </w:numPr>
        <w:jc w:val="both"/>
        <w:rPr>
          <w:lang w:val="en-US"/>
        </w:rPr>
      </w:pPr>
      <w:r w:rsidRPr="000E11B4">
        <w:rPr>
          <w:lang w:val="en-US"/>
        </w:rPr>
        <w:t xml:space="preserve">pricing process </w:t>
      </w:r>
      <w:r>
        <w:rPr>
          <w:lang w:val="en-US"/>
        </w:rPr>
        <w:t xml:space="preserve">management </w:t>
      </w:r>
      <w:r w:rsidRPr="000E11B4">
        <w:rPr>
          <w:lang w:val="en-US"/>
        </w:rPr>
        <w:t>in supply networks;</w:t>
      </w:r>
    </w:p>
    <w:p w14:paraId="576FD9F4" w14:textId="549A0568" w:rsidR="000E11B4" w:rsidRPr="000E11B4" w:rsidRDefault="000E11B4" w:rsidP="000E11B4">
      <w:pPr>
        <w:pStyle w:val="Nessunaspaziatura"/>
        <w:numPr>
          <w:ilvl w:val="2"/>
          <w:numId w:val="6"/>
        </w:numPr>
        <w:jc w:val="both"/>
        <w:rPr>
          <w:lang w:val="en-US"/>
        </w:rPr>
      </w:pPr>
      <w:r w:rsidRPr="000E11B4">
        <w:rPr>
          <w:lang w:val="en-US"/>
        </w:rPr>
        <w:t xml:space="preserve">sequences of </w:t>
      </w:r>
      <w:r>
        <w:rPr>
          <w:lang w:val="en-US"/>
        </w:rPr>
        <w:t xml:space="preserve">implementation of </w:t>
      </w:r>
      <w:r w:rsidRPr="000E11B4">
        <w:rPr>
          <w:lang w:val="en-US"/>
        </w:rPr>
        <w:t>interorganizational process improvement interventions;</w:t>
      </w:r>
    </w:p>
    <w:p w14:paraId="79095967" w14:textId="0C2A1313" w:rsidR="000E11B4" w:rsidRPr="000E11B4" w:rsidRDefault="000E11B4" w:rsidP="000E11B4">
      <w:pPr>
        <w:pStyle w:val="Nessunaspaziatura"/>
        <w:numPr>
          <w:ilvl w:val="2"/>
          <w:numId w:val="6"/>
        </w:numPr>
        <w:jc w:val="both"/>
        <w:rPr>
          <w:lang w:val="en-US"/>
        </w:rPr>
      </w:pPr>
      <w:r w:rsidRPr="000E11B4">
        <w:rPr>
          <w:lang w:val="en-US"/>
        </w:rPr>
        <w:t>implementation of lean management in multi-plant companies;</w:t>
      </w:r>
    </w:p>
    <w:p w14:paraId="76B7B69B" w14:textId="07123381" w:rsidR="000E11B4" w:rsidRPr="000E11B4" w:rsidRDefault="000E11B4" w:rsidP="000E11B4">
      <w:pPr>
        <w:pStyle w:val="Nessunaspaziatura"/>
        <w:numPr>
          <w:ilvl w:val="2"/>
          <w:numId w:val="6"/>
        </w:numPr>
        <w:jc w:val="both"/>
        <w:rPr>
          <w:lang w:val="en-US"/>
        </w:rPr>
      </w:pPr>
      <w:r w:rsidRPr="000E11B4">
        <w:rPr>
          <w:lang w:val="en-US"/>
        </w:rPr>
        <w:t>customer-supplier collaboration for the implementation of lean management.</w:t>
      </w:r>
    </w:p>
    <w:p w14:paraId="00E5519F" w14:textId="6BD529A1" w:rsidR="000E11B4" w:rsidRPr="000E11B4" w:rsidRDefault="000E11B4" w:rsidP="000E11B4">
      <w:pPr>
        <w:pStyle w:val="Nessunaspaziatura"/>
        <w:numPr>
          <w:ilvl w:val="1"/>
          <w:numId w:val="6"/>
        </w:numPr>
        <w:jc w:val="both"/>
        <w:rPr>
          <w:lang w:val="en-US"/>
        </w:rPr>
      </w:pPr>
      <w:r w:rsidRPr="000E11B4">
        <w:rPr>
          <w:lang w:val="en-US"/>
        </w:rPr>
        <w:t>Strategies for improving processes in international supply networks in the following sectors:</w:t>
      </w:r>
    </w:p>
    <w:p w14:paraId="7878F73B" w14:textId="3E8DA8EB" w:rsidR="000E11B4" w:rsidRPr="000E11B4" w:rsidRDefault="000E11B4" w:rsidP="000E11B4">
      <w:pPr>
        <w:pStyle w:val="Nessunaspaziatura"/>
        <w:numPr>
          <w:ilvl w:val="2"/>
          <w:numId w:val="6"/>
        </w:numPr>
        <w:jc w:val="both"/>
      </w:pPr>
      <w:proofErr w:type="spellStart"/>
      <w:r w:rsidRPr="000E11B4">
        <w:t>textile-clothing</w:t>
      </w:r>
      <w:proofErr w:type="spellEnd"/>
      <w:r w:rsidRPr="000E11B4">
        <w:t>;</w:t>
      </w:r>
    </w:p>
    <w:p w14:paraId="53B194A9" w14:textId="28FE7688" w:rsidR="000E11B4" w:rsidRPr="000E11B4" w:rsidRDefault="000E11B4" w:rsidP="000E11B4">
      <w:pPr>
        <w:pStyle w:val="Nessunaspaziatura"/>
        <w:numPr>
          <w:ilvl w:val="2"/>
          <w:numId w:val="6"/>
        </w:numPr>
        <w:jc w:val="both"/>
      </w:pPr>
      <w:proofErr w:type="spellStart"/>
      <w:r w:rsidRPr="000E11B4">
        <w:t>aeronautics</w:t>
      </w:r>
      <w:proofErr w:type="spellEnd"/>
      <w:r w:rsidRPr="000E11B4">
        <w:t>;</w:t>
      </w:r>
    </w:p>
    <w:p w14:paraId="3D20E497" w14:textId="71A10342" w:rsidR="000E11B4" w:rsidRPr="000E11B4" w:rsidRDefault="000E11B4" w:rsidP="000E11B4">
      <w:pPr>
        <w:pStyle w:val="Nessunaspaziatura"/>
        <w:numPr>
          <w:ilvl w:val="2"/>
          <w:numId w:val="6"/>
        </w:numPr>
        <w:jc w:val="both"/>
      </w:pPr>
      <w:r>
        <w:t>a</w:t>
      </w:r>
      <w:r w:rsidRPr="000E11B4">
        <w:t>gri-food</w:t>
      </w:r>
      <w:r>
        <w:t>;</w:t>
      </w:r>
    </w:p>
    <w:p w14:paraId="5EA0F0EF" w14:textId="3280A276" w:rsidR="000E11B4" w:rsidRPr="000E11B4" w:rsidRDefault="000E11B4" w:rsidP="000E11B4">
      <w:pPr>
        <w:pStyle w:val="Nessunaspaziatura"/>
        <w:numPr>
          <w:ilvl w:val="2"/>
          <w:numId w:val="6"/>
        </w:numPr>
        <w:jc w:val="both"/>
      </w:pPr>
      <w:proofErr w:type="spellStart"/>
      <w:r w:rsidRPr="000E11B4">
        <w:t>pharmaceutical</w:t>
      </w:r>
      <w:proofErr w:type="spellEnd"/>
      <w:r w:rsidRPr="000E11B4">
        <w:t>;</w:t>
      </w:r>
    </w:p>
    <w:p w14:paraId="5F47DCFC" w14:textId="75FADA1C" w:rsidR="000E11B4" w:rsidRPr="000E11B4" w:rsidRDefault="000E11B4" w:rsidP="000E11B4">
      <w:pPr>
        <w:pStyle w:val="Nessunaspaziatura"/>
        <w:numPr>
          <w:ilvl w:val="2"/>
          <w:numId w:val="6"/>
        </w:numPr>
        <w:jc w:val="both"/>
      </w:pPr>
      <w:r w:rsidRPr="000E11B4">
        <w:t>footwear;</w:t>
      </w:r>
    </w:p>
    <w:p w14:paraId="62F5996B" w14:textId="7ED3D0C8" w:rsidR="000E11B4" w:rsidRPr="000E11B4" w:rsidRDefault="000E11B4" w:rsidP="000E11B4">
      <w:pPr>
        <w:pStyle w:val="Nessunaspaziatura"/>
        <w:numPr>
          <w:ilvl w:val="2"/>
          <w:numId w:val="6"/>
        </w:numPr>
        <w:jc w:val="both"/>
      </w:pPr>
      <w:proofErr w:type="spellStart"/>
      <w:r w:rsidRPr="000E11B4">
        <w:t>shipbuilding</w:t>
      </w:r>
      <w:proofErr w:type="spellEnd"/>
      <w:r>
        <w:t>.</w:t>
      </w:r>
    </w:p>
    <w:p w14:paraId="6F061578" w14:textId="77777777" w:rsidR="000E11B4" w:rsidRPr="000E11B4" w:rsidRDefault="000E11B4" w:rsidP="00211F8B">
      <w:pPr>
        <w:pStyle w:val="Nessunaspaziatura"/>
        <w:jc w:val="both"/>
        <w:rPr>
          <w:lang w:val="en-US"/>
        </w:rPr>
      </w:pPr>
    </w:p>
    <w:p w14:paraId="5075FFA5" w14:textId="6F98873F" w:rsidR="004419D7" w:rsidRPr="004419D7" w:rsidRDefault="004419D7" w:rsidP="004419D7">
      <w:pPr>
        <w:pStyle w:val="Nessunaspaziatura"/>
        <w:jc w:val="both"/>
        <w:rPr>
          <w:lang w:val="en-US"/>
        </w:rPr>
      </w:pPr>
      <w:r w:rsidRPr="004419D7">
        <w:rPr>
          <w:lang w:val="en-US"/>
        </w:rPr>
        <w:lastRenderedPageBreak/>
        <w:t xml:space="preserve">Some publications </w:t>
      </w:r>
      <w:r>
        <w:rPr>
          <w:lang w:val="en-US"/>
        </w:rPr>
        <w:t>focused on</w:t>
      </w:r>
      <w:r w:rsidRPr="004419D7">
        <w:rPr>
          <w:lang w:val="en-US"/>
        </w:rPr>
        <w:t xml:space="preserve"> </w:t>
      </w:r>
      <w:r>
        <w:rPr>
          <w:lang w:val="en-US"/>
        </w:rPr>
        <w:t>an individual</w:t>
      </w:r>
      <w:r w:rsidRPr="004419D7">
        <w:rPr>
          <w:lang w:val="en-US"/>
        </w:rPr>
        <w:t xml:space="preserve"> research line, others </w:t>
      </w:r>
      <w:r>
        <w:rPr>
          <w:lang w:val="en-US"/>
        </w:rPr>
        <w:t>proposed</w:t>
      </w:r>
      <w:r w:rsidRPr="004419D7">
        <w:rPr>
          <w:lang w:val="en-US"/>
        </w:rPr>
        <w:t xml:space="preserve"> solutions and models transversal </w:t>
      </w:r>
      <w:r>
        <w:rPr>
          <w:lang w:val="en-US"/>
        </w:rPr>
        <w:t>across different</w:t>
      </w:r>
      <w:r w:rsidRPr="004419D7">
        <w:rPr>
          <w:lang w:val="en-US"/>
        </w:rPr>
        <w:t xml:space="preserve"> research lines. </w:t>
      </w:r>
      <w:r>
        <w:rPr>
          <w:lang w:val="en-US"/>
        </w:rPr>
        <w:t>D</w:t>
      </w:r>
      <w:r w:rsidRPr="004419D7">
        <w:rPr>
          <w:lang w:val="en-US"/>
        </w:rPr>
        <w:t>ifferent research method</w:t>
      </w:r>
      <w:r>
        <w:rPr>
          <w:lang w:val="en-US"/>
        </w:rPr>
        <w:t xml:space="preserve">s have been used, </w:t>
      </w:r>
      <w:r w:rsidRPr="004419D7">
        <w:rPr>
          <w:lang w:val="en-US"/>
        </w:rPr>
        <w:t>including single and multiple case studies, survey, action research and systematic literature review.</w:t>
      </w:r>
    </w:p>
    <w:p w14:paraId="5336E377" w14:textId="100C8E44" w:rsidR="000E11B4" w:rsidRDefault="004419D7" w:rsidP="004419D7">
      <w:pPr>
        <w:pStyle w:val="Nessunaspaziatura"/>
        <w:jc w:val="both"/>
        <w:rPr>
          <w:lang w:val="en-US"/>
        </w:rPr>
      </w:pPr>
      <w:r w:rsidRPr="004419D7">
        <w:rPr>
          <w:lang w:val="en-US"/>
        </w:rPr>
        <w:t xml:space="preserve">The areas on which scientific activity is currently focusing concern the digitalization of agri-food supply chains, in particular the wine sector, the application of lean management in the </w:t>
      </w:r>
      <w:proofErr w:type="spellStart"/>
      <w:r w:rsidRPr="004419D7">
        <w:rPr>
          <w:lang w:val="en-US"/>
        </w:rPr>
        <w:t>health</w:t>
      </w:r>
      <w:r>
        <w:rPr>
          <w:lang w:val="en-US"/>
        </w:rPr>
        <w:t>car</w:t>
      </w:r>
      <w:proofErr w:type="spellEnd"/>
      <w:r w:rsidRPr="004419D7">
        <w:rPr>
          <w:lang w:val="en-US"/>
        </w:rPr>
        <w:t xml:space="preserve"> sector and the transfer of lean knowledge in multi-plant companies with particular reference to production and product development</w:t>
      </w:r>
      <w:r>
        <w:rPr>
          <w:lang w:val="en-US"/>
        </w:rPr>
        <w:t xml:space="preserve"> processes</w:t>
      </w:r>
      <w:r w:rsidRPr="004419D7">
        <w:rPr>
          <w:lang w:val="en-US"/>
        </w:rPr>
        <w:t>.</w:t>
      </w:r>
    </w:p>
    <w:p w14:paraId="4CBA7562" w14:textId="77777777" w:rsidR="004419D7" w:rsidRPr="000E11B4" w:rsidRDefault="004419D7" w:rsidP="004419D7">
      <w:pPr>
        <w:pStyle w:val="Nessunaspaziatura"/>
        <w:jc w:val="both"/>
        <w:rPr>
          <w:lang w:val="en-US"/>
        </w:rPr>
      </w:pPr>
    </w:p>
    <w:p w14:paraId="211DF744" w14:textId="75849899" w:rsidR="00BE0E91" w:rsidRPr="004419D7" w:rsidRDefault="004419D7" w:rsidP="004419D7">
      <w:pPr>
        <w:pStyle w:val="Nessunaspaziatura"/>
        <w:jc w:val="both"/>
        <w:rPr>
          <w:rStyle w:val="Titolo2Carattere"/>
          <w:lang w:val="en-US"/>
        </w:rPr>
      </w:pPr>
      <w:r>
        <w:rPr>
          <w:rStyle w:val="Titolo2Carattere"/>
          <w:lang w:val="en-US"/>
        </w:rPr>
        <w:t>Awards</w:t>
      </w:r>
    </w:p>
    <w:p w14:paraId="15A3AC25" w14:textId="37AF2EBE" w:rsidR="002E7B4F" w:rsidRPr="002E7B4F" w:rsidRDefault="002E7B4F" w:rsidP="00D43319">
      <w:pPr>
        <w:pStyle w:val="Nessunaspaziatura"/>
        <w:numPr>
          <w:ilvl w:val="0"/>
          <w:numId w:val="9"/>
        </w:numPr>
        <w:jc w:val="both"/>
        <w:rPr>
          <w:lang w:val="en-US"/>
        </w:rPr>
      </w:pPr>
      <w:r w:rsidRPr="00BE0E91">
        <w:rPr>
          <w:lang w:val="en-US"/>
        </w:rPr>
        <w:t>201</w:t>
      </w:r>
      <w:r>
        <w:rPr>
          <w:lang w:val="en-US"/>
        </w:rPr>
        <w:t>4</w:t>
      </w:r>
      <w:r w:rsidRPr="00BE0E91">
        <w:rPr>
          <w:lang w:val="en-US"/>
        </w:rPr>
        <w:t xml:space="preserve">: </w:t>
      </w:r>
      <w:r w:rsidRPr="002E7B4F">
        <w:rPr>
          <w:lang w:val="en-US"/>
        </w:rPr>
        <w:t>the Harry Boer Highly Commended Award</w:t>
      </w:r>
      <w:r>
        <w:rPr>
          <w:lang w:val="en-US"/>
        </w:rPr>
        <w:t xml:space="preserve">, </w:t>
      </w:r>
      <w:r w:rsidR="004419D7">
        <w:rPr>
          <w:lang w:val="en-US"/>
        </w:rPr>
        <w:t>for the</w:t>
      </w:r>
      <w:r w:rsidRPr="00BE0E91">
        <w:rPr>
          <w:lang w:val="en-US"/>
        </w:rPr>
        <w:t xml:space="preserve"> paper “</w:t>
      </w:r>
      <w:r w:rsidRPr="002E7B4F">
        <w:rPr>
          <w:lang w:val="en-US"/>
        </w:rPr>
        <w:t>Effective Lean Knowledge Transfer across Manufacturing units in Multinational Corporations</w:t>
      </w:r>
      <w:r w:rsidRPr="00BE0E91">
        <w:rPr>
          <w:lang w:val="en-US"/>
        </w:rPr>
        <w:t>” (</w:t>
      </w:r>
      <w:r w:rsidR="004419D7">
        <w:rPr>
          <w:lang w:val="en-US"/>
        </w:rPr>
        <w:t>with</w:t>
      </w:r>
      <w:r w:rsidRPr="00BE0E91">
        <w:rPr>
          <w:lang w:val="en-US"/>
        </w:rPr>
        <w:t xml:space="preserve"> </w:t>
      </w:r>
      <w:proofErr w:type="spellStart"/>
      <w:r w:rsidRPr="00BE0E91">
        <w:rPr>
          <w:lang w:val="en-US"/>
        </w:rPr>
        <w:t>Danese</w:t>
      </w:r>
      <w:proofErr w:type="spellEnd"/>
      <w:r w:rsidRPr="00BE0E91">
        <w:rPr>
          <w:lang w:val="en-US"/>
        </w:rPr>
        <w:t xml:space="preserve"> P., </w:t>
      </w:r>
      <w:proofErr w:type="spellStart"/>
      <w:r>
        <w:rPr>
          <w:lang w:val="en-US"/>
        </w:rPr>
        <w:t>Boscari</w:t>
      </w:r>
      <w:proofErr w:type="spellEnd"/>
      <w:r>
        <w:rPr>
          <w:lang w:val="en-US"/>
        </w:rPr>
        <w:t xml:space="preserve"> S</w:t>
      </w:r>
      <w:r w:rsidRPr="00BE0E91">
        <w:rPr>
          <w:lang w:val="en-US"/>
        </w:rPr>
        <w:t xml:space="preserve">.), </w:t>
      </w:r>
      <w:r w:rsidRPr="002E7B4F">
        <w:rPr>
          <w:lang w:val="en-US"/>
        </w:rPr>
        <w:t xml:space="preserve">21st </w:t>
      </w:r>
      <w:proofErr w:type="spellStart"/>
      <w:r w:rsidRPr="002E7B4F">
        <w:rPr>
          <w:lang w:val="en-US"/>
        </w:rPr>
        <w:t>EurOMA</w:t>
      </w:r>
      <w:proofErr w:type="spellEnd"/>
      <w:r w:rsidRPr="002E7B4F">
        <w:rPr>
          <w:lang w:val="en-US"/>
        </w:rPr>
        <w:t>, 22-25 June 2014, Palermo.</w:t>
      </w:r>
    </w:p>
    <w:p w14:paraId="430FC302" w14:textId="568422EC" w:rsidR="00BE0E91" w:rsidRPr="008C5E2F" w:rsidRDefault="00BE0E91" w:rsidP="00D43319">
      <w:pPr>
        <w:pStyle w:val="Nessunaspaziatura"/>
        <w:numPr>
          <w:ilvl w:val="0"/>
          <w:numId w:val="9"/>
        </w:numPr>
        <w:jc w:val="both"/>
        <w:rPr>
          <w:lang w:val="en-US"/>
        </w:rPr>
      </w:pPr>
      <w:r w:rsidRPr="00BE0E91">
        <w:rPr>
          <w:lang w:val="en-US"/>
        </w:rPr>
        <w:t xml:space="preserve">2012: The Jose A.D. </w:t>
      </w:r>
      <w:proofErr w:type="spellStart"/>
      <w:r w:rsidRPr="00BE0E91">
        <w:rPr>
          <w:lang w:val="en-US"/>
        </w:rPr>
        <w:t>Machuca</w:t>
      </w:r>
      <w:proofErr w:type="spellEnd"/>
      <w:r w:rsidRPr="00BE0E91">
        <w:rPr>
          <w:lang w:val="en-US"/>
        </w:rPr>
        <w:t xml:space="preserve"> P&amp;OM World Conference Best Paper award </w:t>
      </w:r>
      <w:r w:rsidR="004419D7">
        <w:rPr>
          <w:lang w:val="en-US"/>
        </w:rPr>
        <w:t>for the</w:t>
      </w:r>
      <w:r w:rsidRPr="00BE0E91">
        <w:rPr>
          <w:lang w:val="en-US"/>
        </w:rPr>
        <w:t xml:space="preserve"> paper “Cumulative capabilities and lean: A test of the </w:t>
      </w:r>
      <w:proofErr w:type="spellStart"/>
      <w:r w:rsidRPr="00BE0E91">
        <w:rPr>
          <w:lang w:val="en-US"/>
        </w:rPr>
        <w:t>sandcone</w:t>
      </w:r>
      <w:proofErr w:type="spellEnd"/>
      <w:r w:rsidRPr="00BE0E91">
        <w:rPr>
          <w:lang w:val="en-US"/>
        </w:rPr>
        <w:t xml:space="preserve"> model” (</w:t>
      </w:r>
      <w:r w:rsidR="004419D7">
        <w:rPr>
          <w:lang w:val="en-US"/>
        </w:rPr>
        <w:t>with</w:t>
      </w:r>
      <w:r w:rsidRPr="00BE0E91">
        <w:rPr>
          <w:lang w:val="en-US"/>
        </w:rPr>
        <w:t xml:space="preserve"> </w:t>
      </w:r>
      <w:proofErr w:type="spellStart"/>
      <w:r w:rsidRPr="00BE0E91">
        <w:rPr>
          <w:lang w:val="en-US"/>
        </w:rPr>
        <w:t>Bortolotti</w:t>
      </w:r>
      <w:proofErr w:type="spellEnd"/>
      <w:r w:rsidRPr="00BE0E91">
        <w:rPr>
          <w:lang w:val="en-US"/>
        </w:rPr>
        <w:t xml:space="preserve"> T., </w:t>
      </w:r>
      <w:proofErr w:type="spellStart"/>
      <w:r w:rsidRPr="00BE0E91">
        <w:rPr>
          <w:lang w:val="en-US"/>
        </w:rPr>
        <w:t>Danese</w:t>
      </w:r>
      <w:proofErr w:type="spellEnd"/>
      <w:r w:rsidRPr="00BE0E91">
        <w:rPr>
          <w:lang w:val="en-US"/>
        </w:rPr>
        <w:t xml:space="preserve"> P., Flynn B.), 4th World </w:t>
      </w:r>
      <w:proofErr w:type="spellStart"/>
      <w:r w:rsidRPr="00BE0E91">
        <w:rPr>
          <w:lang w:val="en-US"/>
        </w:rPr>
        <w:t>EurOMA</w:t>
      </w:r>
      <w:proofErr w:type="spellEnd"/>
      <w:r w:rsidRPr="00BE0E91">
        <w:rPr>
          <w:lang w:val="en-US"/>
        </w:rPr>
        <w:t>, POMS, JOMSA International Conference, 1-5 July 2012, Amsterdam, The Netherlands</w:t>
      </w:r>
      <w:r w:rsidR="008C5E2F">
        <w:rPr>
          <w:lang w:val="en-US"/>
        </w:rPr>
        <w:t>.</w:t>
      </w:r>
    </w:p>
    <w:p w14:paraId="4EB90D13" w14:textId="58A52C4F" w:rsidR="00BE0E91" w:rsidRPr="00BE0E91" w:rsidRDefault="00BE0E91" w:rsidP="00D43319">
      <w:pPr>
        <w:pStyle w:val="Nessunaspaziatura"/>
        <w:numPr>
          <w:ilvl w:val="0"/>
          <w:numId w:val="9"/>
        </w:numPr>
        <w:jc w:val="both"/>
        <w:rPr>
          <w:lang w:val="en-US"/>
        </w:rPr>
      </w:pPr>
      <w:r w:rsidRPr="008C5E2F">
        <w:rPr>
          <w:lang w:val="en-US"/>
        </w:rPr>
        <w:t xml:space="preserve">2009: best paper </w:t>
      </w:r>
      <w:r w:rsidR="004419D7">
        <w:rPr>
          <w:lang w:val="en-US"/>
        </w:rPr>
        <w:t xml:space="preserve">award to the research </w:t>
      </w:r>
      <w:r w:rsidRPr="008C5E2F">
        <w:rPr>
          <w:lang w:val="en-US"/>
        </w:rPr>
        <w:t>“Lean first, then automate: an integrated model for process improvement in pure service-providing companies” (</w:t>
      </w:r>
      <w:r w:rsidR="004419D7">
        <w:rPr>
          <w:lang w:val="en-US"/>
        </w:rPr>
        <w:t>with</w:t>
      </w:r>
      <w:r w:rsidRPr="008C5E2F">
        <w:rPr>
          <w:lang w:val="en-US"/>
        </w:rPr>
        <w:t xml:space="preserve"> T. </w:t>
      </w:r>
      <w:proofErr w:type="spellStart"/>
      <w:r w:rsidRPr="008C5E2F">
        <w:rPr>
          <w:lang w:val="en-US"/>
        </w:rPr>
        <w:t>Bortolotti</w:t>
      </w:r>
      <w:proofErr w:type="spellEnd"/>
      <w:r w:rsidRPr="008C5E2F">
        <w:rPr>
          <w:lang w:val="en-US"/>
        </w:rPr>
        <w:t xml:space="preserve"> e B. Nicoletti), APMS - Advances in Production Management Systems – Conference, 19-23 September 2009, Bordeaux, France</w:t>
      </w:r>
      <w:r w:rsidRPr="00BE0E91">
        <w:rPr>
          <w:lang w:val="en-US"/>
        </w:rPr>
        <w:t>.</w:t>
      </w:r>
    </w:p>
    <w:p w14:paraId="2C377A94" w14:textId="36E9FC8F" w:rsidR="00BE0E91" w:rsidRPr="00BE0E91" w:rsidRDefault="00BE0E91" w:rsidP="00D43319">
      <w:pPr>
        <w:pStyle w:val="Nessunaspaziatura"/>
        <w:numPr>
          <w:ilvl w:val="0"/>
          <w:numId w:val="9"/>
        </w:numPr>
        <w:jc w:val="both"/>
        <w:rPr>
          <w:lang w:val="en-US"/>
        </w:rPr>
      </w:pPr>
      <w:r w:rsidRPr="00BE0E91">
        <w:rPr>
          <w:lang w:val="en-US"/>
        </w:rPr>
        <w:t xml:space="preserve">2008: </w:t>
      </w:r>
      <w:r w:rsidR="004419D7" w:rsidRPr="008C5E2F">
        <w:rPr>
          <w:lang w:val="en-US"/>
        </w:rPr>
        <w:t xml:space="preserve">best paper </w:t>
      </w:r>
      <w:r w:rsidR="004419D7">
        <w:rPr>
          <w:lang w:val="en-US"/>
        </w:rPr>
        <w:t xml:space="preserve">award to the research </w:t>
      </w:r>
      <w:r w:rsidRPr="00BE0E91">
        <w:rPr>
          <w:lang w:val="en-US"/>
        </w:rPr>
        <w:t>“Configuring Supply Networks for Quick Response” (</w:t>
      </w:r>
      <w:r w:rsidR="004419D7">
        <w:rPr>
          <w:lang w:val="en-US"/>
        </w:rPr>
        <w:t>with</w:t>
      </w:r>
      <w:r w:rsidRPr="00BE0E91">
        <w:rPr>
          <w:lang w:val="en-US"/>
        </w:rPr>
        <w:t xml:space="preserve"> P. </w:t>
      </w:r>
      <w:proofErr w:type="spellStart"/>
      <w:r w:rsidRPr="00BE0E91">
        <w:rPr>
          <w:lang w:val="en-US"/>
        </w:rPr>
        <w:t>Danese</w:t>
      </w:r>
      <w:proofErr w:type="spellEnd"/>
      <w:r w:rsidRPr="00BE0E91">
        <w:rPr>
          <w:lang w:val="en-US"/>
        </w:rPr>
        <w:t>), 17th International IPSERA Conference, Curtin University of Technology, Perth, 9-12 March, 2008.</w:t>
      </w:r>
    </w:p>
    <w:p w14:paraId="67665016" w14:textId="2BF599A9" w:rsidR="00BE0E91" w:rsidRPr="00BE0E91" w:rsidRDefault="00BE0E91" w:rsidP="00D43319">
      <w:pPr>
        <w:pStyle w:val="Nessunaspaziatura"/>
        <w:numPr>
          <w:ilvl w:val="0"/>
          <w:numId w:val="9"/>
        </w:numPr>
        <w:jc w:val="both"/>
        <w:rPr>
          <w:lang w:val="en-US"/>
        </w:rPr>
      </w:pPr>
      <w:r w:rsidRPr="00BE0E91">
        <w:rPr>
          <w:lang w:val="en-US"/>
        </w:rPr>
        <w:t xml:space="preserve">2004: </w:t>
      </w:r>
      <w:proofErr w:type="spellStart"/>
      <w:r w:rsidRPr="00BE0E91">
        <w:rPr>
          <w:lang w:val="en-US"/>
        </w:rPr>
        <w:t>Honourable</w:t>
      </w:r>
      <w:proofErr w:type="spellEnd"/>
      <w:r w:rsidRPr="00BE0E91">
        <w:rPr>
          <w:lang w:val="en-US"/>
        </w:rPr>
        <w:t xml:space="preserve"> Mention Chris Voss Best Paper Award </w:t>
      </w:r>
      <w:r w:rsidR="004419D7">
        <w:rPr>
          <w:lang w:val="en-US"/>
        </w:rPr>
        <w:t>for the</w:t>
      </w:r>
      <w:r w:rsidRPr="00BE0E91">
        <w:rPr>
          <w:lang w:val="en-US"/>
        </w:rPr>
        <w:t xml:space="preserve"> paper “Operations and Supply Chain Management as Change Agents in a Mature Industry: Lessons from the Footwear Sector” (</w:t>
      </w:r>
      <w:r w:rsidR="004419D7">
        <w:rPr>
          <w:lang w:val="en-US"/>
        </w:rPr>
        <w:t xml:space="preserve">with </w:t>
      </w:r>
      <w:r w:rsidRPr="00BE0E91">
        <w:rPr>
          <w:lang w:val="en-US"/>
        </w:rPr>
        <w:t xml:space="preserve">A. </w:t>
      </w:r>
      <w:proofErr w:type="spellStart"/>
      <w:r w:rsidRPr="00BE0E91">
        <w:rPr>
          <w:lang w:val="en-US"/>
        </w:rPr>
        <w:t>Camuffo</w:t>
      </w:r>
      <w:proofErr w:type="spellEnd"/>
      <w:r w:rsidRPr="00BE0E91">
        <w:rPr>
          <w:lang w:val="en-US"/>
        </w:rPr>
        <w:t xml:space="preserve">, A. </w:t>
      </w:r>
      <w:proofErr w:type="spellStart"/>
      <w:r w:rsidRPr="00BE0E91">
        <w:rPr>
          <w:lang w:val="en-US"/>
        </w:rPr>
        <w:t>Furlan</w:t>
      </w:r>
      <w:proofErr w:type="spellEnd"/>
      <w:r w:rsidRPr="00BE0E91">
        <w:rPr>
          <w:lang w:val="en-US"/>
        </w:rPr>
        <w:t xml:space="preserve"> e A. </w:t>
      </w:r>
      <w:proofErr w:type="spellStart"/>
      <w:r w:rsidRPr="00BE0E91">
        <w:rPr>
          <w:lang w:val="en-US"/>
        </w:rPr>
        <w:t>Vinelli</w:t>
      </w:r>
      <w:proofErr w:type="spellEnd"/>
      <w:r w:rsidRPr="00BE0E91">
        <w:rPr>
          <w:lang w:val="en-US"/>
        </w:rPr>
        <w:t>), 12th International Conference of the European Operations Management Association, Fontainebleau Cedex, France, June 27-29, 2004.</w:t>
      </w:r>
    </w:p>
    <w:p w14:paraId="5B1B5167" w14:textId="2E3781CE" w:rsidR="00BE0E91" w:rsidRPr="00BE0E91" w:rsidRDefault="00BE0E91" w:rsidP="00D43319">
      <w:pPr>
        <w:pStyle w:val="Nessunaspaziatura"/>
        <w:numPr>
          <w:ilvl w:val="0"/>
          <w:numId w:val="9"/>
        </w:numPr>
        <w:jc w:val="both"/>
        <w:rPr>
          <w:lang w:val="en-US"/>
        </w:rPr>
      </w:pPr>
      <w:r w:rsidRPr="00BE0E91">
        <w:rPr>
          <w:lang w:val="en-US"/>
        </w:rPr>
        <w:t xml:space="preserve">2004: </w:t>
      </w:r>
      <w:r w:rsidR="004419D7">
        <w:rPr>
          <w:lang w:val="en-US"/>
        </w:rPr>
        <w:t xml:space="preserve">Award as </w:t>
      </w:r>
      <w:r w:rsidRPr="00BE0E91">
        <w:rPr>
          <w:lang w:val="en-US"/>
        </w:rPr>
        <w:t xml:space="preserve">best </w:t>
      </w:r>
      <w:r w:rsidR="004419D7">
        <w:rPr>
          <w:lang w:val="en-US"/>
        </w:rPr>
        <w:t>article</w:t>
      </w:r>
      <w:r w:rsidRPr="00BE0E91">
        <w:rPr>
          <w:lang w:val="en-US"/>
        </w:rPr>
        <w:t xml:space="preserve"> </w:t>
      </w:r>
      <w:r w:rsidR="004419D7">
        <w:rPr>
          <w:lang w:val="en-US"/>
        </w:rPr>
        <w:t xml:space="preserve">published in </w:t>
      </w:r>
      <w:r w:rsidRPr="00BE0E91">
        <w:rPr>
          <w:lang w:val="en-US"/>
        </w:rPr>
        <w:t xml:space="preserve">2004 </w:t>
      </w:r>
      <w:r w:rsidR="004419D7">
        <w:rPr>
          <w:lang w:val="en-US"/>
        </w:rPr>
        <w:t>on the</w:t>
      </w:r>
      <w:r w:rsidRPr="00BE0E91">
        <w:rPr>
          <w:lang w:val="en-US"/>
        </w:rPr>
        <w:t xml:space="preserve"> Journal of Manufacturing Technology Management </w:t>
      </w:r>
      <w:r w:rsidR="004419D7">
        <w:rPr>
          <w:lang w:val="en-US"/>
        </w:rPr>
        <w:t>for the paper</w:t>
      </w:r>
      <w:r w:rsidRPr="00BE0E91">
        <w:rPr>
          <w:lang w:val="en-US"/>
        </w:rPr>
        <w:t xml:space="preserve"> “An Integrated Reference Model for Production Planning and Control in SMEs”, Journal of Manufacturing Technology Management, vol. 15, n. 7, 2004, pp. 626-640, ISSN 1741-038X (</w:t>
      </w:r>
      <w:r w:rsidR="004419D7">
        <w:rPr>
          <w:lang w:val="en-US"/>
        </w:rPr>
        <w:t>with</w:t>
      </w:r>
      <w:r w:rsidRPr="00BE0E91">
        <w:rPr>
          <w:lang w:val="en-US"/>
        </w:rPr>
        <w:t xml:space="preserve"> A. Persona e A. </w:t>
      </w:r>
      <w:proofErr w:type="spellStart"/>
      <w:r w:rsidRPr="00BE0E91">
        <w:rPr>
          <w:lang w:val="en-US"/>
        </w:rPr>
        <w:t>Regattieri</w:t>
      </w:r>
      <w:proofErr w:type="spellEnd"/>
      <w:r w:rsidRPr="00BE0E91">
        <w:rPr>
          <w:lang w:val="en-US"/>
        </w:rPr>
        <w:t>).</w:t>
      </w:r>
    </w:p>
    <w:p w14:paraId="136512DB" w14:textId="3722F7EE" w:rsidR="0071020D" w:rsidRPr="004419D7" w:rsidRDefault="0071020D" w:rsidP="0071020D">
      <w:pPr>
        <w:pStyle w:val="Nessunaspaziatura"/>
        <w:ind w:left="360"/>
        <w:jc w:val="both"/>
        <w:rPr>
          <w:lang w:val="en-US"/>
        </w:rPr>
      </w:pPr>
    </w:p>
    <w:p w14:paraId="2978DCFB" w14:textId="77777777" w:rsidR="008B0A4B" w:rsidRPr="004419D7" w:rsidRDefault="008B0A4B" w:rsidP="00AD2F86">
      <w:pPr>
        <w:pStyle w:val="Nessunaspaziatura"/>
        <w:jc w:val="both"/>
        <w:rPr>
          <w:lang w:val="en-US"/>
        </w:rPr>
      </w:pPr>
    </w:p>
    <w:p w14:paraId="1CC26473" w14:textId="6488C92C" w:rsidR="00B53084" w:rsidRDefault="00B53084" w:rsidP="00AD2F86">
      <w:pPr>
        <w:pStyle w:val="Nessunaspaziatura"/>
        <w:jc w:val="both"/>
      </w:pPr>
      <w:r>
        <w:t xml:space="preserve">Udine, </w:t>
      </w:r>
      <w:r w:rsidR="0033483B">
        <w:t>13</w:t>
      </w:r>
      <w:r w:rsidR="003966F0">
        <w:t xml:space="preserve">th March </w:t>
      </w:r>
      <w:r w:rsidR="00830385">
        <w:t>20</w:t>
      </w:r>
      <w:r w:rsidR="00AE6D9B">
        <w:t>2</w:t>
      </w:r>
      <w:r w:rsidR="0033483B">
        <w:t>3</w:t>
      </w:r>
    </w:p>
    <w:p w14:paraId="68944C64" w14:textId="77777777" w:rsidR="00B53084" w:rsidRDefault="00B53084" w:rsidP="00AD2F86">
      <w:pPr>
        <w:pStyle w:val="Nessunaspaziatura"/>
        <w:jc w:val="both"/>
      </w:pPr>
    </w:p>
    <w:p w14:paraId="1C439683" w14:textId="77777777" w:rsidR="00B53084" w:rsidRDefault="00B53084" w:rsidP="00AD2F86">
      <w:pPr>
        <w:pStyle w:val="Nessunaspaziatura"/>
        <w:jc w:val="both"/>
      </w:pPr>
      <w:r>
        <w:rPr>
          <w:noProof/>
          <w:lang w:eastAsia="it-IT"/>
        </w:rPr>
        <w:drawing>
          <wp:inline distT="0" distB="0" distL="0" distR="0" wp14:anchorId="084F409F" wp14:editId="636ECE47">
            <wp:extent cx="1228725" cy="581025"/>
            <wp:effectExtent l="19050" t="0" r="9525" b="0"/>
            <wp:docPr id="1" name="Immagine 1" descr="C:\Users\danese\Documents\Varie\Firma pie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ese\Documents\Varie\Firma pietro.jpg"/>
                    <pic:cNvPicPr>
                      <a:picLocks noChangeAspect="1" noChangeArrowheads="1"/>
                    </pic:cNvPicPr>
                  </pic:nvPicPr>
                  <pic:blipFill>
                    <a:blip r:embed="rId6" cstate="print"/>
                    <a:srcRect/>
                    <a:stretch>
                      <a:fillRect/>
                    </a:stretch>
                  </pic:blipFill>
                  <pic:spPr bwMode="auto">
                    <a:xfrm>
                      <a:off x="0" y="0"/>
                      <a:ext cx="1228725" cy="581025"/>
                    </a:xfrm>
                    <a:prstGeom prst="rect">
                      <a:avLst/>
                    </a:prstGeom>
                    <a:noFill/>
                    <a:ln w="9525">
                      <a:noFill/>
                      <a:miter lim="800000"/>
                      <a:headEnd/>
                      <a:tailEnd/>
                    </a:ln>
                  </pic:spPr>
                </pic:pic>
              </a:graphicData>
            </a:graphic>
          </wp:inline>
        </w:drawing>
      </w:r>
    </w:p>
    <w:p w14:paraId="1F6F34F4" w14:textId="0D6B70B0" w:rsidR="00454353" w:rsidRDefault="00454353" w:rsidP="009B2F80">
      <w:pPr>
        <w:pStyle w:val="Nessunaspaziatura"/>
        <w:ind w:left="709" w:hanging="709"/>
        <w:jc w:val="both"/>
      </w:pPr>
    </w:p>
    <w:sectPr w:rsidR="00454353" w:rsidSect="000016E1">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3D83"/>
    <w:multiLevelType w:val="hybridMultilevel"/>
    <w:tmpl w:val="2F52C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ED113F"/>
    <w:multiLevelType w:val="hybridMultilevel"/>
    <w:tmpl w:val="826E31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89015E"/>
    <w:multiLevelType w:val="hybridMultilevel"/>
    <w:tmpl w:val="59EE58FA"/>
    <w:lvl w:ilvl="0" w:tplc="42C4DD3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350A53"/>
    <w:multiLevelType w:val="hybridMultilevel"/>
    <w:tmpl w:val="A6824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CB50C8"/>
    <w:multiLevelType w:val="hybridMultilevel"/>
    <w:tmpl w:val="B9D231B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272D1A6B"/>
    <w:multiLevelType w:val="hybridMultilevel"/>
    <w:tmpl w:val="85A200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742D74"/>
    <w:multiLevelType w:val="hybridMultilevel"/>
    <w:tmpl w:val="D7DCAEF6"/>
    <w:lvl w:ilvl="0" w:tplc="42C4DD3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13F3F19"/>
    <w:multiLevelType w:val="hybridMultilevel"/>
    <w:tmpl w:val="21F2BC8C"/>
    <w:lvl w:ilvl="0" w:tplc="42C4DD3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44D06F9"/>
    <w:multiLevelType w:val="hybridMultilevel"/>
    <w:tmpl w:val="402AFF6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50B913C7"/>
    <w:multiLevelType w:val="hybridMultilevel"/>
    <w:tmpl w:val="BB9E420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50F80A22"/>
    <w:multiLevelType w:val="hybridMultilevel"/>
    <w:tmpl w:val="E81E8D0A"/>
    <w:lvl w:ilvl="0" w:tplc="04100001">
      <w:start w:val="1"/>
      <w:numFmt w:val="bullet"/>
      <w:lvlText w:val=""/>
      <w:lvlJc w:val="left"/>
      <w:pPr>
        <w:ind w:left="720" w:hanging="360"/>
      </w:pPr>
      <w:rPr>
        <w:rFonts w:ascii="Symbol" w:hAnsi="Symbol" w:hint="default"/>
      </w:rPr>
    </w:lvl>
    <w:lvl w:ilvl="1" w:tplc="1A22EFB8">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C0202C7"/>
    <w:multiLevelType w:val="hybridMultilevel"/>
    <w:tmpl w:val="55061D7A"/>
    <w:lvl w:ilvl="0" w:tplc="42C4DD3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D000437"/>
    <w:multiLevelType w:val="hybridMultilevel"/>
    <w:tmpl w:val="CAA83B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733DFE"/>
    <w:multiLevelType w:val="hybridMultilevel"/>
    <w:tmpl w:val="DADE31DC"/>
    <w:lvl w:ilvl="0" w:tplc="42C4DD3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6D453E9F"/>
    <w:multiLevelType w:val="hybridMultilevel"/>
    <w:tmpl w:val="513240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0D84B5C"/>
    <w:multiLevelType w:val="hybridMultilevel"/>
    <w:tmpl w:val="8826A43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3E2B30"/>
    <w:multiLevelType w:val="hybridMultilevel"/>
    <w:tmpl w:val="351A8D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EA54502"/>
    <w:multiLevelType w:val="hybridMultilevel"/>
    <w:tmpl w:val="53CE7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7132949">
    <w:abstractNumId w:val="5"/>
  </w:num>
  <w:num w:numId="2" w16cid:durableId="1419446166">
    <w:abstractNumId w:val="3"/>
  </w:num>
  <w:num w:numId="3" w16cid:durableId="1198856725">
    <w:abstractNumId w:val="7"/>
  </w:num>
  <w:num w:numId="4" w16cid:durableId="1003780909">
    <w:abstractNumId w:val="6"/>
  </w:num>
  <w:num w:numId="5" w16cid:durableId="1117723221">
    <w:abstractNumId w:val="11"/>
  </w:num>
  <w:num w:numId="6" w16cid:durableId="768350265">
    <w:abstractNumId w:val="13"/>
  </w:num>
  <w:num w:numId="7" w16cid:durableId="2976330">
    <w:abstractNumId w:val="2"/>
  </w:num>
  <w:num w:numId="8" w16cid:durableId="398290420">
    <w:abstractNumId w:val="12"/>
  </w:num>
  <w:num w:numId="9" w16cid:durableId="489832425">
    <w:abstractNumId w:val="16"/>
  </w:num>
  <w:num w:numId="10" w16cid:durableId="680132851">
    <w:abstractNumId w:val="17"/>
  </w:num>
  <w:num w:numId="11" w16cid:durableId="1217358019">
    <w:abstractNumId w:val="10"/>
  </w:num>
  <w:num w:numId="12" w16cid:durableId="208956097">
    <w:abstractNumId w:val="1"/>
  </w:num>
  <w:num w:numId="13" w16cid:durableId="239751623">
    <w:abstractNumId w:val="8"/>
  </w:num>
  <w:num w:numId="14" w16cid:durableId="376860883">
    <w:abstractNumId w:val="4"/>
  </w:num>
  <w:num w:numId="15" w16cid:durableId="1863474583">
    <w:abstractNumId w:val="15"/>
  </w:num>
  <w:num w:numId="16" w16cid:durableId="338123928">
    <w:abstractNumId w:val="9"/>
  </w:num>
  <w:num w:numId="17" w16cid:durableId="1038818281">
    <w:abstractNumId w:val="14"/>
  </w:num>
  <w:num w:numId="18" w16cid:durableId="143347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D5"/>
    <w:rsid w:val="000016E1"/>
    <w:rsid w:val="0000362E"/>
    <w:rsid w:val="00040F28"/>
    <w:rsid w:val="00053935"/>
    <w:rsid w:val="00056129"/>
    <w:rsid w:val="000579ED"/>
    <w:rsid w:val="00061357"/>
    <w:rsid w:val="00067777"/>
    <w:rsid w:val="00067AB3"/>
    <w:rsid w:val="00071A66"/>
    <w:rsid w:val="00071B64"/>
    <w:rsid w:val="00074251"/>
    <w:rsid w:val="00097BB4"/>
    <w:rsid w:val="000A13C8"/>
    <w:rsid w:val="000A240C"/>
    <w:rsid w:val="000B113F"/>
    <w:rsid w:val="000C11B0"/>
    <w:rsid w:val="000C4623"/>
    <w:rsid w:val="000C7F58"/>
    <w:rsid w:val="000D5E69"/>
    <w:rsid w:val="000E11B4"/>
    <w:rsid w:val="000E5593"/>
    <w:rsid w:val="00100A4F"/>
    <w:rsid w:val="00111300"/>
    <w:rsid w:val="0012156D"/>
    <w:rsid w:val="00123373"/>
    <w:rsid w:val="00126E14"/>
    <w:rsid w:val="00152DAF"/>
    <w:rsid w:val="00164F01"/>
    <w:rsid w:val="00171607"/>
    <w:rsid w:val="00176CC5"/>
    <w:rsid w:val="001805C8"/>
    <w:rsid w:val="00191B12"/>
    <w:rsid w:val="00191E7F"/>
    <w:rsid w:val="001B15F0"/>
    <w:rsid w:val="001B18DF"/>
    <w:rsid w:val="001B7F4F"/>
    <w:rsid w:val="001C03C0"/>
    <w:rsid w:val="001C626A"/>
    <w:rsid w:val="001C6C89"/>
    <w:rsid w:val="001D271E"/>
    <w:rsid w:val="001E004C"/>
    <w:rsid w:val="001E064F"/>
    <w:rsid w:val="001E0758"/>
    <w:rsid w:val="001E2A6B"/>
    <w:rsid w:val="001F3FC6"/>
    <w:rsid w:val="001F4CD1"/>
    <w:rsid w:val="0020700D"/>
    <w:rsid w:val="00211F8B"/>
    <w:rsid w:val="0021272B"/>
    <w:rsid w:val="002241B4"/>
    <w:rsid w:val="002246AB"/>
    <w:rsid w:val="00227F30"/>
    <w:rsid w:val="0023116B"/>
    <w:rsid w:val="002357CD"/>
    <w:rsid w:val="0025638B"/>
    <w:rsid w:val="002631B2"/>
    <w:rsid w:val="002872DE"/>
    <w:rsid w:val="00292F38"/>
    <w:rsid w:val="00293D3A"/>
    <w:rsid w:val="0029543A"/>
    <w:rsid w:val="002A38A2"/>
    <w:rsid w:val="002A692C"/>
    <w:rsid w:val="002B205B"/>
    <w:rsid w:val="002B6498"/>
    <w:rsid w:val="002C4852"/>
    <w:rsid w:val="002D61FF"/>
    <w:rsid w:val="002E7B4F"/>
    <w:rsid w:val="002F3B80"/>
    <w:rsid w:val="002F468D"/>
    <w:rsid w:val="0030147A"/>
    <w:rsid w:val="00303A46"/>
    <w:rsid w:val="00304BC0"/>
    <w:rsid w:val="003234FA"/>
    <w:rsid w:val="003256CC"/>
    <w:rsid w:val="0032764D"/>
    <w:rsid w:val="003307C0"/>
    <w:rsid w:val="0033483B"/>
    <w:rsid w:val="00341ABB"/>
    <w:rsid w:val="00364441"/>
    <w:rsid w:val="0037049F"/>
    <w:rsid w:val="00374028"/>
    <w:rsid w:val="0037594A"/>
    <w:rsid w:val="003808A9"/>
    <w:rsid w:val="00393E3E"/>
    <w:rsid w:val="00394625"/>
    <w:rsid w:val="00394EA7"/>
    <w:rsid w:val="003966F0"/>
    <w:rsid w:val="003A21CD"/>
    <w:rsid w:val="003A7FDD"/>
    <w:rsid w:val="003B11BC"/>
    <w:rsid w:val="003B4A3C"/>
    <w:rsid w:val="003C0867"/>
    <w:rsid w:val="003C5E83"/>
    <w:rsid w:val="003D3605"/>
    <w:rsid w:val="003E19A7"/>
    <w:rsid w:val="003E3703"/>
    <w:rsid w:val="003F6D17"/>
    <w:rsid w:val="004104E9"/>
    <w:rsid w:val="004225E1"/>
    <w:rsid w:val="004236C2"/>
    <w:rsid w:val="00433050"/>
    <w:rsid w:val="004419D7"/>
    <w:rsid w:val="004422DA"/>
    <w:rsid w:val="00454353"/>
    <w:rsid w:val="00456BBE"/>
    <w:rsid w:val="0046796C"/>
    <w:rsid w:val="00475C95"/>
    <w:rsid w:val="00487CF5"/>
    <w:rsid w:val="004A696A"/>
    <w:rsid w:val="004D4E50"/>
    <w:rsid w:val="004E59DA"/>
    <w:rsid w:val="004E6813"/>
    <w:rsid w:val="004F3FDC"/>
    <w:rsid w:val="00500AFF"/>
    <w:rsid w:val="005051AC"/>
    <w:rsid w:val="005116BA"/>
    <w:rsid w:val="005127FF"/>
    <w:rsid w:val="005133C9"/>
    <w:rsid w:val="005204D5"/>
    <w:rsid w:val="00523416"/>
    <w:rsid w:val="00523810"/>
    <w:rsid w:val="0053540D"/>
    <w:rsid w:val="00547018"/>
    <w:rsid w:val="005519C1"/>
    <w:rsid w:val="005673FF"/>
    <w:rsid w:val="005726D9"/>
    <w:rsid w:val="00575E96"/>
    <w:rsid w:val="00576CBE"/>
    <w:rsid w:val="00584663"/>
    <w:rsid w:val="00590507"/>
    <w:rsid w:val="00592DF3"/>
    <w:rsid w:val="00595389"/>
    <w:rsid w:val="005A37FC"/>
    <w:rsid w:val="005B19EA"/>
    <w:rsid w:val="005B649C"/>
    <w:rsid w:val="005C495A"/>
    <w:rsid w:val="005D0941"/>
    <w:rsid w:val="005D115D"/>
    <w:rsid w:val="005D2629"/>
    <w:rsid w:val="005D4D77"/>
    <w:rsid w:val="005E1451"/>
    <w:rsid w:val="005E43C0"/>
    <w:rsid w:val="005E5F32"/>
    <w:rsid w:val="00602DBB"/>
    <w:rsid w:val="00603153"/>
    <w:rsid w:val="00606714"/>
    <w:rsid w:val="006119C7"/>
    <w:rsid w:val="00612CCF"/>
    <w:rsid w:val="00627CDD"/>
    <w:rsid w:val="0066122A"/>
    <w:rsid w:val="00666CC1"/>
    <w:rsid w:val="0067083A"/>
    <w:rsid w:val="00671544"/>
    <w:rsid w:val="00677187"/>
    <w:rsid w:val="00683FB5"/>
    <w:rsid w:val="00684070"/>
    <w:rsid w:val="0068520B"/>
    <w:rsid w:val="006A341B"/>
    <w:rsid w:val="006A39AD"/>
    <w:rsid w:val="006A527D"/>
    <w:rsid w:val="006B2456"/>
    <w:rsid w:val="006C7402"/>
    <w:rsid w:val="006E3DA0"/>
    <w:rsid w:val="006E7C68"/>
    <w:rsid w:val="006F5196"/>
    <w:rsid w:val="0071020D"/>
    <w:rsid w:val="00710C21"/>
    <w:rsid w:val="007222CC"/>
    <w:rsid w:val="00722D6B"/>
    <w:rsid w:val="00724341"/>
    <w:rsid w:val="00725BFB"/>
    <w:rsid w:val="00727381"/>
    <w:rsid w:val="0073598C"/>
    <w:rsid w:val="00741AE0"/>
    <w:rsid w:val="00752530"/>
    <w:rsid w:val="0077533F"/>
    <w:rsid w:val="00781FD4"/>
    <w:rsid w:val="00782D0E"/>
    <w:rsid w:val="00784C93"/>
    <w:rsid w:val="00793A67"/>
    <w:rsid w:val="00795BAE"/>
    <w:rsid w:val="00796E4B"/>
    <w:rsid w:val="007A0A41"/>
    <w:rsid w:val="007A3087"/>
    <w:rsid w:val="007B5E81"/>
    <w:rsid w:val="007C1673"/>
    <w:rsid w:val="007D5275"/>
    <w:rsid w:val="007E5B9C"/>
    <w:rsid w:val="008012DC"/>
    <w:rsid w:val="0080160D"/>
    <w:rsid w:val="00806EDA"/>
    <w:rsid w:val="00820F68"/>
    <w:rsid w:val="00830385"/>
    <w:rsid w:val="00844EBE"/>
    <w:rsid w:val="00892A1C"/>
    <w:rsid w:val="008A7252"/>
    <w:rsid w:val="008B0A4B"/>
    <w:rsid w:val="008C5E2F"/>
    <w:rsid w:val="008E1139"/>
    <w:rsid w:val="008E74AD"/>
    <w:rsid w:val="008E7B04"/>
    <w:rsid w:val="008F0738"/>
    <w:rsid w:val="008F0956"/>
    <w:rsid w:val="00926746"/>
    <w:rsid w:val="00944909"/>
    <w:rsid w:val="00953AF5"/>
    <w:rsid w:val="0095442C"/>
    <w:rsid w:val="009766E5"/>
    <w:rsid w:val="00981F03"/>
    <w:rsid w:val="009978C9"/>
    <w:rsid w:val="009B2F80"/>
    <w:rsid w:val="009D014D"/>
    <w:rsid w:val="009D50F1"/>
    <w:rsid w:val="009E283A"/>
    <w:rsid w:val="009E3750"/>
    <w:rsid w:val="009E472A"/>
    <w:rsid w:val="009E77CD"/>
    <w:rsid w:val="00A00B7E"/>
    <w:rsid w:val="00A0253F"/>
    <w:rsid w:val="00A07AF4"/>
    <w:rsid w:val="00A21893"/>
    <w:rsid w:val="00A23C5B"/>
    <w:rsid w:val="00A3400C"/>
    <w:rsid w:val="00A40B48"/>
    <w:rsid w:val="00A635D6"/>
    <w:rsid w:val="00A87880"/>
    <w:rsid w:val="00A92750"/>
    <w:rsid w:val="00AA565B"/>
    <w:rsid w:val="00AB7D9D"/>
    <w:rsid w:val="00AC0461"/>
    <w:rsid w:val="00AC6DD0"/>
    <w:rsid w:val="00AD2F86"/>
    <w:rsid w:val="00AE6D9B"/>
    <w:rsid w:val="00AF3EBD"/>
    <w:rsid w:val="00B04712"/>
    <w:rsid w:val="00B04C17"/>
    <w:rsid w:val="00B055D0"/>
    <w:rsid w:val="00B16421"/>
    <w:rsid w:val="00B221F6"/>
    <w:rsid w:val="00B46209"/>
    <w:rsid w:val="00B4690C"/>
    <w:rsid w:val="00B53084"/>
    <w:rsid w:val="00B54C12"/>
    <w:rsid w:val="00B633C5"/>
    <w:rsid w:val="00B64795"/>
    <w:rsid w:val="00B72E2F"/>
    <w:rsid w:val="00B80963"/>
    <w:rsid w:val="00B82B2D"/>
    <w:rsid w:val="00BA008F"/>
    <w:rsid w:val="00BA1BF5"/>
    <w:rsid w:val="00BA22D8"/>
    <w:rsid w:val="00BA2D83"/>
    <w:rsid w:val="00BA3A16"/>
    <w:rsid w:val="00BC25E6"/>
    <w:rsid w:val="00BD395E"/>
    <w:rsid w:val="00BE0E91"/>
    <w:rsid w:val="00BE1334"/>
    <w:rsid w:val="00BE213C"/>
    <w:rsid w:val="00BF0CFF"/>
    <w:rsid w:val="00BF49DB"/>
    <w:rsid w:val="00C00AED"/>
    <w:rsid w:val="00C16EB8"/>
    <w:rsid w:val="00C242AC"/>
    <w:rsid w:val="00C25591"/>
    <w:rsid w:val="00C411BE"/>
    <w:rsid w:val="00C41E2B"/>
    <w:rsid w:val="00C420B9"/>
    <w:rsid w:val="00C4422F"/>
    <w:rsid w:val="00C46DA7"/>
    <w:rsid w:val="00C4782E"/>
    <w:rsid w:val="00C55012"/>
    <w:rsid w:val="00C63ED9"/>
    <w:rsid w:val="00C711BF"/>
    <w:rsid w:val="00C81619"/>
    <w:rsid w:val="00C83EAA"/>
    <w:rsid w:val="00C85D93"/>
    <w:rsid w:val="00C9545F"/>
    <w:rsid w:val="00CA260A"/>
    <w:rsid w:val="00CC2719"/>
    <w:rsid w:val="00CC28BA"/>
    <w:rsid w:val="00D06BED"/>
    <w:rsid w:val="00D14E0E"/>
    <w:rsid w:val="00D24E52"/>
    <w:rsid w:val="00D3146F"/>
    <w:rsid w:val="00D36E0F"/>
    <w:rsid w:val="00D43319"/>
    <w:rsid w:val="00D60D2F"/>
    <w:rsid w:val="00D610A9"/>
    <w:rsid w:val="00D6583B"/>
    <w:rsid w:val="00D7758C"/>
    <w:rsid w:val="00D9788B"/>
    <w:rsid w:val="00DA2BDF"/>
    <w:rsid w:val="00DB29C5"/>
    <w:rsid w:val="00DB7092"/>
    <w:rsid w:val="00DC3065"/>
    <w:rsid w:val="00DC5AC1"/>
    <w:rsid w:val="00DC6141"/>
    <w:rsid w:val="00E0310D"/>
    <w:rsid w:val="00E20CC7"/>
    <w:rsid w:val="00E213E0"/>
    <w:rsid w:val="00E27299"/>
    <w:rsid w:val="00E30C97"/>
    <w:rsid w:val="00E31D7A"/>
    <w:rsid w:val="00E500E4"/>
    <w:rsid w:val="00E5341B"/>
    <w:rsid w:val="00E55A3D"/>
    <w:rsid w:val="00E56792"/>
    <w:rsid w:val="00E57089"/>
    <w:rsid w:val="00E6020E"/>
    <w:rsid w:val="00E6252E"/>
    <w:rsid w:val="00E62B6F"/>
    <w:rsid w:val="00E82638"/>
    <w:rsid w:val="00E859ED"/>
    <w:rsid w:val="00EB5E74"/>
    <w:rsid w:val="00EC2C82"/>
    <w:rsid w:val="00EC798E"/>
    <w:rsid w:val="00ED3C9D"/>
    <w:rsid w:val="00EF2E34"/>
    <w:rsid w:val="00F147E7"/>
    <w:rsid w:val="00F272F2"/>
    <w:rsid w:val="00F37143"/>
    <w:rsid w:val="00F53ACC"/>
    <w:rsid w:val="00F576F8"/>
    <w:rsid w:val="00F719B6"/>
    <w:rsid w:val="00FA0E09"/>
    <w:rsid w:val="00FA266B"/>
    <w:rsid w:val="00FE02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8B1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981F03"/>
  </w:style>
  <w:style w:type="paragraph" w:styleId="Titolo2">
    <w:name w:val="heading 2"/>
    <w:basedOn w:val="Normale"/>
    <w:next w:val="Normale"/>
    <w:link w:val="Titolo2Carattere"/>
    <w:uiPriority w:val="9"/>
    <w:unhideWhenUsed/>
    <w:qFormat/>
    <w:rsid w:val="00DB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DB7092"/>
    <w:pPr>
      <w:spacing w:after="0" w:line="240" w:lineRule="auto"/>
    </w:pPr>
  </w:style>
  <w:style w:type="character" w:customStyle="1" w:styleId="Titolo2Carattere">
    <w:name w:val="Titolo 2 Carattere"/>
    <w:basedOn w:val="Carpredefinitoparagrafo"/>
    <w:link w:val="Titolo2"/>
    <w:uiPriority w:val="9"/>
    <w:rsid w:val="00DB7092"/>
    <w:rPr>
      <w:rFonts w:asciiTheme="majorHAnsi" w:eastAsiaTheme="majorEastAsia" w:hAnsiTheme="majorHAnsi" w:cstheme="majorBidi"/>
      <w:b/>
      <w:bCs/>
      <w:color w:val="4F81BD" w:themeColor="accent1"/>
      <w:sz w:val="26"/>
      <w:szCs w:val="26"/>
    </w:rPr>
  </w:style>
  <w:style w:type="paragraph" w:styleId="Testofumetto">
    <w:name w:val="Balloon Text"/>
    <w:basedOn w:val="Normale"/>
    <w:link w:val="TestofumettoCarattere"/>
    <w:uiPriority w:val="99"/>
    <w:semiHidden/>
    <w:unhideWhenUsed/>
    <w:rsid w:val="00B5308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3084"/>
    <w:rPr>
      <w:rFonts w:ascii="Tahoma" w:hAnsi="Tahoma" w:cs="Tahoma"/>
      <w:sz w:val="16"/>
      <w:szCs w:val="16"/>
    </w:rPr>
  </w:style>
  <w:style w:type="paragraph" w:styleId="Paragrafoelenco">
    <w:name w:val="List Paragraph"/>
    <w:basedOn w:val="Normale"/>
    <w:uiPriority w:val="34"/>
    <w:qFormat/>
    <w:rsid w:val="0030147A"/>
    <w:pPr>
      <w:spacing w:after="0" w:line="240" w:lineRule="auto"/>
      <w:ind w:left="720"/>
      <w:contextualSpacing/>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BE1334"/>
    <w:rPr>
      <w:sz w:val="18"/>
      <w:szCs w:val="18"/>
    </w:rPr>
  </w:style>
  <w:style w:type="paragraph" w:styleId="Testocommento">
    <w:name w:val="annotation text"/>
    <w:basedOn w:val="Normale"/>
    <w:link w:val="TestocommentoCarattere"/>
    <w:uiPriority w:val="99"/>
    <w:semiHidden/>
    <w:unhideWhenUsed/>
    <w:rsid w:val="00BE1334"/>
    <w:pPr>
      <w:spacing w:line="240" w:lineRule="auto"/>
    </w:pPr>
    <w:rPr>
      <w:sz w:val="24"/>
      <w:szCs w:val="24"/>
    </w:rPr>
  </w:style>
  <w:style w:type="character" w:customStyle="1" w:styleId="TestocommentoCarattere">
    <w:name w:val="Testo commento Carattere"/>
    <w:basedOn w:val="Carpredefinitoparagrafo"/>
    <w:link w:val="Testocommento"/>
    <w:uiPriority w:val="99"/>
    <w:semiHidden/>
    <w:rsid w:val="00BE1334"/>
    <w:rPr>
      <w:sz w:val="24"/>
      <w:szCs w:val="24"/>
    </w:rPr>
  </w:style>
  <w:style w:type="paragraph" w:styleId="Soggettocommento">
    <w:name w:val="annotation subject"/>
    <w:basedOn w:val="Testocommento"/>
    <w:next w:val="Testocommento"/>
    <w:link w:val="SoggettocommentoCarattere"/>
    <w:uiPriority w:val="99"/>
    <w:semiHidden/>
    <w:unhideWhenUsed/>
    <w:rsid w:val="00BE1334"/>
    <w:rPr>
      <w:b/>
      <w:bCs/>
      <w:sz w:val="20"/>
      <w:szCs w:val="20"/>
    </w:rPr>
  </w:style>
  <w:style w:type="character" w:customStyle="1" w:styleId="SoggettocommentoCarattere">
    <w:name w:val="Soggetto commento Carattere"/>
    <w:basedOn w:val="TestocommentoCarattere"/>
    <w:link w:val="Soggettocommento"/>
    <w:uiPriority w:val="99"/>
    <w:semiHidden/>
    <w:rsid w:val="00BE1334"/>
    <w:rPr>
      <w:b/>
      <w:bCs/>
      <w:sz w:val="20"/>
      <w:szCs w:val="20"/>
    </w:rPr>
  </w:style>
  <w:style w:type="paragraph" w:styleId="PreformattatoHTML">
    <w:name w:val="HTML Preformatted"/>
    <w:basedOn w:val="Normale"/>
    <w:link w:val="PreformattatoHTMLCarattere"/>
    <w:uiPriority w:val="99"/>
    <w:semiHidden/>
    <w:unhideWhenUsed/>
    <w:rsid w:val="00602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602DBB"/>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12972">
      <w:bodyDiv w:val="1"/>
      <w:marLeft w:val="0"/>
      <w:marRight w:val="0"/>
      <w:marTop w:val="0"/>
      <w:marBottom w:val="0"/>
      <w:divBdr>
        <w:top w:val="none" w:sz="0" w:space="0" w:color="auto"/>
        <w:left w:val="none" w:sz="0" w:space="0" w:color="auto"/>
        <w:bottom w:val="none" w:sz="0" w:space="0" w:color="auto"/>
        <w:right w:val="none" w:sz="0" w:space="0" w:color="auto"/>
      </w:divBdr>
    </w:div>
    <w:div w:id="1053113951">
      <w:bodyDiv w:val="1"/>
      <w:marLeft w:val="0"/>
      <w:marRight w:val="0"/>
      <w:marTop w:val="0"/>
      <w:marBottom w:val="0"/>
      <w:divBdr>
        <w:top w:val="none" w:sz="0" w:space="0" w:color="auto"/>
        <w:left w:val="none" w:sz="0" w:space="0" w:color="auto"/>
        <w:bottom w:val="none" w:sz="0" w:space="0" w:color="auto"/>
        <w:right w:val="none" w:sz="0" w:space="0" w:color="auto"/>
      </w:divBdr>
    </w:div>
    <w:div w:id="1965311075">
      <w:bodyDiv w:val="1"/>
      <w:marLeft w:val="0"/>
      <w:marRight w:val="0"/>
      <w:marTop w:val="0"/>
      <w:marBottom w:val="0"/>
      <w:divBdr>
        <w:top w:val="none" w:sz="0" w:space="0" w:color="auto"/>
        <w:left w:val="none" w:sz="0" w:space="0" w:color="auto"/>
        <w:bottom w:val="none" w:sz="0" w:space="0" w:color="auto"/>
        <w:right w:val="none" w:sz="0" w:space="0" w:color="auto"/>
      </w:divBdr>
    </w:div>
    <w:div w:id="200338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1260</Words>
  <Characters>7188</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TOSHIBA</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Pietro Romano</dc:creator>
  <cp:lastModifiedBy>Pietro Romano</cp:lastModifiedBy>
  <cp:revision>18</cp:revision>
  <cp:lastPrinted>2020-01-16T17:18:00Z</cp:lastPrinted>
  <dcterms:created xsi:type="dcterms:W3CDTF">2021-01-06T15:51:00Z</dcterms:created>
  <dcterms:modified xsi:type="dcterms:W3CDTF">2023-03-13T09:42:00Z</dcterms:modified>
</cp:coreProperties>
</file>